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544CC9" w14:textId="7EF20525" w:rsidR="001A5DF8" w:rsidRPr="001A5DF8" w:rsidRDefault="001A5DF8" w:rsidP="001A5DF8">
      <w:pPr>
        <w:jc w:val="center"/>
        <w:rPr>
          <w:sz w:val="28"/>
          <w:szCs w:val="28"/>
          <w:u w:val="single"/>
        </w:rPr>
      </w:pPr>
      <w:r>
        <w:rPr>
          <w:sz w:val="28"/>
          <w:szCs w:val="28"/>
          <w:u w:val="single"/>
        </w:rPr>
        <w:t>Post-Results Services Form</w:t>
      </w:r>
    </w:p>
    <w:p w14:paraId="3BCB2C3A" w14:textId="739A1922" w:rsidR="001A5DF8" w:rsidRPr="00713FE2" w:rsidRDefault="001A5DF8" w:rsidP="001A5DF8">
      <w:pPr>
        <w:rPr>
          <w:rFonts w:ascii="Arial" w:hAnsi="Arial" w:cs="Arial"/>
          <w:sz w:val="20"/>
          <w:szCs w:val="20"/>
          <w:u w:val="single"/>
        </w:rPr>
      </w:pPr>
      <w:r w:rsidRPr="00713FE2">
        <w:rPr>
          <w:rFonts w:ascii="Arial" w:hAnsi="Arial" w:cs="Arial"/>
          <w:sz w:val="20"/>
          <w:szCs w:val="20"/>
          <w:u w:val="single"/>
        </w:rPr>
        <w:t>Information for candidates</w:t>
      </w:r>
    </w:p>
    <w:p w14:paraId="7C6C9165" w14:textId="77777777" w:rsidR="001A5DF8" w:rsidRPr="00713FE2" w:rsidRDefault="001A5DF8" w:rsidP="001A5DF8">
      <w:pPr>
        <w:rPr>
          <w:rFonts w:ascii="Arial" w:hAnsi="Arial" w:cs="Arial"/>
          <w:sz w:val="20"/>
          <w:szCs w:val="20"/>
        </w:rPr>
      </w:pPr>
      <w:r w:rsidRPr="00713FE2">
        <w:rPr>
          <w:rFonts w:ascii="Arial" w:hAnsi="Arial" w:cs="Arial"/>
          <w:sz w:val="20"/>
          <w:szCs w:val="20"/>
        </w:rPr>
        <w:t>If you achieve a surprising result in an exam, you may be able to make an appeal to the Exam Board.  This must be done via your college and can take several formats:</w:t>
      </w:r>
    </w:p>
    <w:p w14:paraId="6C12D835" w14:textId="77777777" w:rsidR="001A5DF8" w:rsidRPr="00713FE2" w:rsidRDefault="001A5DF8" w:rsidP="001A5DF8">
      <w:pPr>
        <w:pStyle w:val="ListParagraph"/>
        <w:numPr>
          <w:ilvl w:val="0"/>
          <w:numId w:val="1"/>
        </w:numPr>
        <w:rPr>
          <w:rFonts w:ascii="Arial" w:hAnsi="Arial" w:cs="Arial"/>
          <w:sz w:val="20"/>
          <w:szCs w:val="20"/>
        </w:rPr>
      </w:pPr>
      <w:r w:rsidRPr="00713FE2">
        <w:rPr>
          <w:rFonts w:ascii="Arial" w:hAnsi="Arial" w:cs="Arial"/>
          <w:sz w:val="20"/>
          <w:szCs w:val="20"/>
        </w:rPr>
        <w:t>You can ask for a clerical check to be made (i.e. a check that the marks were added up correctly).</w:t>
      </w:r>
    </w:p>
    <w:p w14:paraId="29FD67A9" w14:textId="77777777" w:rsidR="001A5DF8" w:rsidRPr="00713FE2" w:rsidRDefault="001A5DF8" w:rsidP="001A5DF8">
      <w:pPr>
        <w:pStyle w:val="ListParagraph"/>
        <w:numPr>
          <w:ilvl w:val="0"/>
          <w:numId w:val="1"/>
        </w:numPr>
        <w:rPr>
          <w:rFonts w:ascii="Arial" w:hAnsi="Arial" w:cs="Arial"/>
          <w:sz w:val="20"/>
          <w:szCs w:val="20"/>
        </w:rPr>
      </w:pPr>
      <w:r w:rsidRPr="00713FE2">
        <w:rPr>
          <w:rFonts w:ascii="Arial" w:hAnsi="Arial" w:cs="Arial"/>
          <w:sz w:val="20"/>
          <w:szCs w:val="20"/>
        </w:rPr>
        <w:t>You can ask for a review of the original marking to ensure that the agreed mark scheme has been applied correctly. (NB this is not a re-marking of the script).</w:t>
      </w:r>
    </w:p>
    <w:p w14:paraId="055BAD3C" w14:textId="602E95BB" w:rsidR="001A5DF8" w:rsidRPr="00713FE2" w:rsidRDefault="001A5DF8" w:rsidP="001A5DF8">
      <w:pPr>
        <w:pStyle w:val="ListParagraph"/>
        <w:numPr>
          <w:ilvl w:val="0"/>
          <w:numId w:val="1"/>
        </w:numPr>
        <w:rPr>
          <w:rFonts w:ascii="Arial" w:hAnsi="Arial" w:cs="Arial"/>
          <w:sz w:val="20"/>
          <w:szCs w:val="20"/>
        </w:rPr>
      </w:pPr>
      <w:r w:rsidRPr="00713FE2">
        <w:rPr>
          <w:rFonts w:ascii="Arial" w:hAnsi="Arial" w:cs="Arial"/>
          <w:sz w:val="20"/>
          <w:szCs w:val="20"/>
        </w:rPr>
        <w:t>You can ask for a copy of your exam paper.</w:t>
      </w:r>
    </w:p>
    <w:p w14:paraId="2303594F" w14:textId="79C32FB9" w:rsidR="001A5DF8" w:rsidRPr="00713FE2" w:rsidRDefault="001A5DF8" w:rsidP="001A5DF8">
      <w:pPr>
        <w:rPr>
          <w:rFonts w:ascii="Arial" w:hAnsi="Arial" w:cs="Arial"/>
          <w:b/>
          <w:bCs/>
          <w:sz w:val="20"/>
          <w:szCs w:val="20"/>
        </w:rPr>
      </w:pPr>
      <w:r w:rsidRPr="00713FE2">
        <w:rPr>
          <w:rFonts w:ascii="Arial" w:hAnsi="Arial" w:cs="Arial"/>
          <w:b/>
          <w:bCs/>
          <w:sz w:val="20"/>
          <w:szCs w:val="20"/>
        </w:rPr>
        <w:t xml:space="preserve">If your mark changes either up or down, the new mark is the </w:t>
      </w:r>
      <w:r w:rsidRPr="00713FE2">
        <w:rPr>
          <w:rFonts w:ascii="Arial" w:hAnsi="Arial" w:cs="Arial"/>
          <w:b/>
          <w:bCs/>
          <w:sz w:val="20"/>
          <w:szCs w:val="20"/>
          <w:u w:val="single"/>
        </w:rPr>
        <w:t>final</w:t>
      </w:r>
      <w:r w:rsidRPr="00713FE2">
        <w:rPr>
          <w:rFonts w:ascii="Arial" w:hAnsi="Arial" w:cs="Arial"/>
          <w:b/>
          <w:bCs/>
          <w:sz w:val="20"/>
          <w:szCs w:val="20"/>
        </w:rPr>
        <w:t xml:space="preserve"> mark and supersedes all previous marks.  You </w:t>
      </w:r>
      <w:r w:rsidRPr="00713FE2">
        <w:rPr>
          <w:rFonts w:ascii="Arial" w:hAnsi="Arial" w:cs="Arial"/>
          <w:b/>
          <w:bCs/>
          <w:sz w:val="20"/>
          <w:szCs w:val="20"/>
          <w:u w:val="single"/>
        </w:rPr>
        <w:t>cannot</w:t>
      </w:r>
      <w:r w:rsidRPr="00713FE2">
        <w:rPr>
          <w:rFonts w:ascii="Arial" w:hAnsi="Arial" w:cs="Arial"/>
          <w:b/>
          <w:bCs/>
          <w:sz w:val="20"/>
          <w:szCs w:val="20"/>
        </w:rPr>
        <w:t xml:space="preserve"> ask for the previous mark to be reinstated.  </w:t>
      </w:r>
    </w:p>
    <w:p w14:paraId="5285E7B7" w14:textId="77777777" w:rsidR="001A5DF8" w:rsidRPr="00713FE2" w:rsidRDefault="001A5DF8" w:rsidP="001A5DF8">
      <w:pPr>
        <w:rPr>
          <w:rFonts w:ascii="Arial" w:hAnsi="Arial" w:cs="Arial"/>
          <w:sz w:val="20"/>
          <w:szCs w:val="20"/>
        </w:rPr>
      </w:pPr>
      <w:r w:rsidRPr="00713FE2">
        <w:rPr>
          <w:rFonts w:ascii="Arial" w:hAnsi="Arial" w:cs="Arial"/>
          <w:sz w:val="20"/>
          <w:szCs w:val="20"/>
        </w:rPr>
        <w:t xml:space="preserve">If you would like to request a review, please complete this form, and enclose the appropriate fee.  If the overall grade is amended the fee will not be charged and you will be refunded/your cheque will be returned or destroyed.  </w:t>
      </w:r>
    </w:p>
    <w:p w14:paraId="75A327BD" w14:textId="7633032B" w:rsidR="001A5DF8" w:rsidRPr="00713FE2" w:rsidRDefault="001A5DF8" w:rsidP="001A5DF8">
      <w:pPr>
        <w:rPr>
          <w:rFonts w:ascii="Arial" w:hAnsi="Arial" w:cs="Arial"/>
          <w:sz w:val="20"/>
          <w:szCs w:val="20"/>
        </w:rPr>
      </w:pPr>
      <w:proofErr w:type="gramStart"/>
      <w:r w:rsidRPr="00713FE2">
        <w:rPr>
          <w:rFonts w:ascii="Arial" w:hAnsi="Arial" w:cs="Arial"/>
          <w:sz w:val="20"/>
          <w:szCs w:val="20"/>
        </w:rPr>
        <w:t>In order to</w:t>
      </w:r>
      <w:proofErr w:type="gramEnd"/>
      <w:r w:rsidRPr="00713FE2">
        <w:rPr>
          <w:rFonts w:ascii="Arial" w:hAnsi="Arial" w:cs="Arial"/>
          <w:sz w:val="20"/>
          <w:szCs w:val="20"/>
        </w:rPr>
        <w:t xml:space="preserve"> initiate the review process, the college MUST have the student’s written consent, and this must be received before the relevant deadline, together with the appropriate fee.  Please note that reviews can take 20-30 days and that we will notify you as soon as we know the outcome.</w:t>
      </w:r>
    </w:p>
    <w:p w14:paraId="57FF79D7" w14:textId="77777777" w:rsidR="001A5DF8" w:rsidRDefault="001A5DF8" w:rsidP="001A5DF8">
      <w:pPr>
        <w:rPr>
          <w:b/>
          <w:u w:val="single"/>
        </w:rPr>
      </w:pPr>
    </w:p>
    <w:p w14:paraId="5C99B2C2" w14:textId="696FFB31" w:rsidR="001A5DF8" w:rsidRPr="00713FE2" w:rsidRDefault="001A5DF8" w:rsidP="001A5DF8">
      <w:pPr>
        <w:rPr>
          <w:rFonts w:ascii="Arial" w:hAnsi="Arial" w:cs="Arial"/>
          <w:b/>
          <w:sz w:val="20"/>
          <w:szCs w:val="20"/>
        </w:rPr>
      </w:pPr>
      <w:r w:rsidRPr="00713FE2">
        <w:rPr>
          <w:rFonts w:ascii="Arial" w:hAnsi="Arial" w:cs="Arial"/>
          <w:b/>
          <w:sz w:val="20"/>
          <w:szCs w:val="20"/>
          <w:u w:val="single"/>
        </w:rPr>
        <w:t>Candidate Consent Form</w:t>
      </w:r>
      <w:r w:rsidRPr="00713FE2">
        <w:rPr>
          <w:rFonts w:ascii="Arial" w:hAnsi="Arial" w:cs="Arial"/>
          <w:sz w:val="20"/>
          <w:szCs w:val="20"/>
        </w:rPr>
        <w:tab/>
      </w:r>
      <w:r w:rsidRPr="00713FE2">
        <w:rPr>
          <w:rFonts w:ascii="Arial" w:hAnsi="Arial" w:cs="Arial"/>
          <w:sz w:val="20"/>
          <w:szCs w:val="20"/>
        </w:rPr>
        <w:tab/>
        <w:t>Centre:</w:t>
      </w:r>
      <w:r w:rsidRPr="00713FE2">
        <w:rPr>
          <w:rFonts w:ascii="Arial" w:hAnsi="Arial" w:cs="Arial"/>
          <w:b/>
          <w:sz w:val="20"/>
          <w:szCs w:val="20"/>
        </w:rPr>
        <w:t xml:space="preserve"> Clyst Vale Community College</w:t>
      </w:r>
      <w:r w:rsidRPr="00713FE2">
        <w:rPr>
          <w:rFonts w:ascii="Arial" w:hAnsi="Arial" w:cs="Arial"/>
          <w:sz w:val="20"/>
          <w:szCs w:val="20"/>
        </w:rPr>
        <w:tab/>
      </w:r>
      <w:r w:rsidRPr="00713FE2">
        <w:rPr>
          <w:rFonts w:ascii="Arial" w:hAnsi="Arial" w:cs="Arial"/>
          <w:sz w:val="20"/>
          <w:szCs w:val="20"/>
        </w:rPr>
        <w:tab/>
        <w:t xml:space="preserve">Centre No: </w:t>
      </w:r>
      <w:r w:rsidRPr="00713FE2">
        <w:rPr>
          <w:rFonts w:ascii="Arial" w:hAnsi="Arial" w:cs="Arial"/>
          <w:b/>
          <w:sz w:val="20"/>
          <w:szCs w:val="20"/>
        </w:rPr>
        <w:t>54203</w:t>
      </w:r>
    </w:p>
    <w:p w14:paraId="64D09F95" w14:textId="77777777" w:rsidR="008D3BE8" w:rsidRDefault="008D3BE8" w:rsidP="001A5DF8">
      <w:pPr>
        <w:rPr>
          <w:rFonts w:ascii="Arial" w:hAnsi="Arial" w:cs="Arial"/>
          <w:sz w:val="20"/>
          <w:szCs w:val="20"/>
        </w:rPr>
      </w:pPr>
    </w:p>
    <w:p w14:paraId="313287E7" w14:textId="398CACDE" w:rsidR="001A5DF8" w:rsidRPr="00713FE2" w:rsidRDefault="001A5DF8" w:rsidP="001A5DF8">
      <w:pPr>
        <w:rPr>
          <w:rFonts w:ascii="Arial" w:hAnsi="Arial" w:cs="Arial"/>
          <w:sz w:val="20"/>
          <w:szCs w:val="20"/>
        </w:rPr>
      </w:pPr>
      <w:r w:rsidRPr="00713FE2">
        <w:rPr>
          <w:rFonts w:ascii="Arial" w:hAnsi="Arial" w:cs="Arial"/>
          <w:sz w:val="20"/>
          <w:szCs w:val="20"/>
        </w:rPr>
        <w:t xml:space="preserve">Candidate name: ……………………………………….…………… </w:t>
      </w:r>
      <w:r w:rsidRPr="00713FE2">
        <w:rPr>
          <w:rFonts w:ascii="Arial" w:hAnsi="Arial" w:cs="Arial"/>
          <w:sz w:val="20"/>
          <w:szCs w:val="20"/>
        </w:rPr>
        <w:tab/>
      </w:r>
      <w:r w:rsidRPr="00713FE2">
        <w:rPr>
          <w:rFonts w:ascii="Arial" w:hAnsi="Arial" w:cs="Arial"/>
          <w:sz w:val="20"/>
          <w:szCs w:val="20"/>
        </w:rPr>
        <w:tab/>
      </w:r>
      <w:r w:rsidRPr="00713FE2">
        <w:rPr>
          <w:rFonts w:ascii="Arial" w:hAnsi="Arial" w:cs="Arial"/>
          <w:sz w:val="20"/>
          <w:szCs w:val="20"/>
        </w:rPr>
        <w:tab/>
      </w:r>
      <w:r w:rsidRPr="00713FE2">
        <w:rPr>
          <w:rFonts w:ascii="Arial" w:hAnsi="Arial" w:cs="Arial"/>
          <w:sz w:val="20"/>
          <w:szCs w:val="20"/>
        </w:rPr>
        <w:tab/>
        <w:t>Candidate No: ………………</w:t>
      </w:r>
    </w:p>
    <w:p w14:paraId="2F0A16E8" w14:textId="2B88088C" w:rsidR="001A5DF8" w:rsidRPr="00713FE2" w:rsidRDefault="00EE5263" w:rsidP="001A5DF8">
      <w:pPr>
        <w:rPr>
          <w:rFonts w:ascii="Arial" w:hAnsi="Arial" w:cs="Arial"/>
          <w:sz w:val="20"/>
          <w:szCs w:val="20"/>
        </w:rPr>
      </w:pPr>
      <w:r w:rsidRPr="00713FE2">
        <w:rPr>
          <w:rFonts w:ascii="Arial" w:hAnsi="Arial" w:cs="Arial"/>
          <w:noProof/>
          <w:sz w:val="20"/>
          <w:szCs w:val="20"/>
        </w:rPr>
        <mc:AlternateContent>
          <mc:Choice Requires="wps">
            <w:drawing>
              <wp:anchor distT="0" distB="0" distL="114300" distR="114300" simplePos="0" relativeHeight="251660288" behindDoc="0" locked="0" layoutInCell="1" allowOverlap="1" wp14:anchorId="0C8CE6E3" wp14:editId="043C0BB2">
                <wp:simplePos x="0" y="0"/>
                <wp:positionH relativeFrom="column">
                  <wp:posOffset>3255645</wp:posOffset>
                </wp:positionH>
                <wp:positionV relativeFrom="paragraph">
                  <wp:posOffset>224155</wp:posOffset>
                </wp:positionV>
                <wp:extent cx="314325" cy="180975"/>
                <wp:effectExtent l="0" t="0" r="28575" b="28575"/>
                <wp:wrapNone/>
                <wp:docPr id="677572232" name="Rectangle 2"/>
                <wp:cNvGraphicFramePr/>
                <a:graphic xmlns:a="http://schemas.openxmlformats.org/drawingml/2006/main">
                  <a:graphicData uri="http://schemas.microsoft.com/office/word/2010/wordprocessingShape">
                    <wps:wsp>
                      <wps:cNvSpPr/>
                      <wps:spPr>
                        <a:xfrm>
                          <a:off x="0" y="0"/>
                          <a:ext cx="314325" cy="1809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BD549D" id="Rectangle 2" o:spid="_x0000_s1026" style="position:absolute;margin-left:256.35pt;margin-top:17.65pt;width:24.75pt;height:1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" fillcolor="white [3201]" strokecolor="black [3213]" strokeweight="1pt"/>
            </w:pict>
          </mc:Fallback>
        </mc:AlternateContent>
      </w:r>
      <w:r w:rsidR="00CA512F" w:rsidRPr="00713FE2">
        <w:rPr>
          <w:rFonts w:ascii="Arial" w:hAnsi="Arial" w:cs="Arial"/>
          <w:noProof/>
          <w:sz w:val="20"/>
          <w:szCs w:val="20"/>
        </w:rPr>
        <mc:AlternateContent>
          <mc:Choice Requires="wps">
            <w:drawing>
              <wp:anchor distT="0" distB="0" distL="114300" distR="114300" simplePos="0" relativeHeight="251662336" behindDoc="0" locked="0" layoutInCell="1" allowOverlap="1" wp14:anchorId="326D529A" wp14:editId="1FC32371">
                <wp:simplePos x="0" y="0"/>
                <wp:positionH relativeFrom="column">
                  <wp:posOffset>4973955</wp:posOffset>
                </wp:positionH>
                <wp:positionV relativeFrom="paragraph">
                  <wp:posOffset>260350</wp:posOffset>
                </wp:positionV>
                <wp:extent cx="314325" cy="180975"/>
                <wp:effectExtent l="0" t="0" r="28575" b="28575"/>
                <wp:wrapNone/>
                <wp:docPr id="382520953" name="Rectangle 4"/>
                <wp:cNvGraphicFramePr/>
                <a:graphic xmlns:a="http://schemas.openxmlformats.org/drawingml/2006/main">
                  <a:graphicData uri="http://schemas.microsoft.com/office/word/2010/wordprocessingShape">
                    <wps:wsp>
                      <wps:cNvSpPr/>
                      <wps:spPr>
                        <a:xfrm>
                          <a:off x="0" y="0"/>
                          <a:ext cx="314325" cy="1809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0129C9" id="Rectangle 4" o:spid="_x0000_s1026" style="position:absolute;margin-left:391.65pt;margin-top:20.5pt;width:24.75pt;height:1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" fillcolor="white [3201]" strokecolor="black [3213]" strokeweight="1pt"/>
            </w:pict>
          </mc:Fallback>
        </mc:AlternateContent>
      </w:r>
      <w:r w:rsidR="00CA512F" w:rsidRPr="00713FE2">
        <w:rPr>
          <w:rFonts w:ascii="Arial" w:hAnsi="Arial" w:cs="Arial"/>
          <w:noProof/>
          <w:sz w:val="20"/>
          <w:szCs w:val="20"/>
        </w:rPr>
        <mc:AlternateContent>
          <mc:Choice Requires="wps">
            <w:drawing>
              <wp:anchor distT="0" distB="0" distL="114300" distR="114300" simplePos="0" relativeHeight="251661312" behindDoc="0" locked="0" layoutInCell="1" allowOverlap="1" wp14:anchorId="0D008C46" wp14:editId="3DFEBBDB">
                <wp:simplePos x="0" y="0"/>
                <wp:positionH relativeFrom="column">
                  <wp:posOffset>4059555</wp:posOffset>
                </wp:positionH>
                <wp:positionV relativeFrom="paragraph">
                  <wp:posOffset>260350</wp:posOffset>
                </wp:positionV>
                <wp:extent cx="333375" cy="180975"/>
                <wp:effectExtent l="0" t="0" r="28575" b="28575"/>
                <wp:wrapNone/>
                <wp:docPr id="1498053761" name="Rectangle 3"/>
                <wp:cNvGraphicFramePr/>
                <a:graphic xmlns:a="http://schemas.openxmlformats.org/drawingml/2006/main">
                  <a:graphicData uri="http://schemas.microsoft.com/office/word/2010/wordprocessingShape">
                    <wps:wsp>
                      <wps:cNvSpPr/>
                      <wps:spPr>
                        <a:xfrm>
                          <a:off x="0" y="0"/>
                          <a:ext cx="333375" cy="1809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42330D9" id="Rectangle 3" o:spid="_x0000_s1026" style="position:absolute;margin-left:319.65pt;margin-top:20.5pt;width:26.25pt;height:14.2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" fillcolor="white [3201]" strokecolor="black [3213]" strokeweight="1pt"/>
            </w:pict>
          </mc:Fallback>
        </mc:AlternateContent>
      </w:r>
      <w:r w:rsidR="00CA512F" w:rsidRPr="00713FE2">
        <w:rPr>
          <w:rFonts w:ascii="Arial" w:hAnsi="Arial" w:cs="Arial"/>
          <w:noProof/>
          <w:sz w:val="20"/>
          <w:szCs w:val="20"/>
        </w:rPr>
        <mc:AlternateContent>
          <mc:Choice Requires="wps">
            <w:drawing>
              <wp:anchor distT="0" distB="0" distL="114300" distR="114300" simplePos="0" relativeHeight="251659264" behindDoc="0" locked="0" layoutInCell="1" allowOverlap="1" wp14:anchorId="274F8ED0" wp14:editId="04210B51">
                <wp:simplePos x="0" y="0"/>
                <wp:positionH relativeFrom="column">
                  <wp:posOffset>2402205</wp:posOffset>
                </wp:positionH>
                <wp:positionV relativeFrom="paragraph">
                  <wp:posOffset>241300</wp:posOffset>
                </wp:positionV>
                <wp:extent cx="323850" cy="180975"/>
                <wp:effectExtent l="0" t="0" r="19050" b="28575"/>
                <wp:wrapNone/>
                <wp:docPr id="1129142661" name="Rectangle 1"/>
                <wp:cNvGraphicFramePr/>
                <a:graphic xmlns:a="http://schemas.openxmlformats.org/drawingml/2006/main">
                  <a:graphicData uri="http://schemas.microsoft.com/office/word/2010/wordprocessingShape">
                    <wps:wsp>
                      <wps:cNvSpPr/>
                      <wps:spPr>
                        <a:xfrm>
                          <a:off x="0" y="0"/>
                          <a:ext cx="323850" cy="180975"/>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F85AAA" id="Rectangle 1" o:spid="_x0000_s1026" style="position:absolute;margin-left:189.15pt;margin-top:19pt;width:25.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" fillcolor="white [3201]" strokecolor="black [3213]" strokeweight="1pt"/>
            </w:pict>
          </mc:Fallback>
        </mc:AlternateContent>
      </w:r>
      <w:r w:rsidR="001A5DF8" w:rsidRPr="00713FE2">
        <w:rPr>
          <w:rFonts w:ascii="Arial" w:hAnsi="Arial" w:cs="Arial"/>
          <w:sz w:val="20"/>
          <w:szCs w:val="20"/>
        </w:rPr>
        <w:t>Email address: ……………………………………………………………………………………….</w:t>
      </w:r>
    </w:p>
    <w:p w14:paraId="57D8A47C" w14:textId="60DC6C70" w:rsidR="001A5DF8" w:rsidRPr="00713FE2" w:rsidRDefault="00CA512F" w:rsidP="001A5DF8">
      <w:pPr>
        <w:rPr>
          <w:rFonts w:ascii="Arial" w:hAnsi="Arial" w:cs="Arial"/>
          <w:sz w:val="20"/>
          <w:szCs w:val="20"/>
        </w:rPr>
      </w:pPr>
      <w:r w:rsidRPr="00713FE2">
        <w:rPr>
          <w:rFonts w:ascii="Arial" w:hAnsi="Arial" w:cs="Arial"/>
          <w:noProof/>
          <w:sz w:val="20"/>
          <w:szCs w:val="20"/>
        </w:rPr>
        <mc:AlternateContent>
          <mc:Choice Requires="wps">
            <w:drawing>
              <wp:anchor distT="0" distB="0" distL="114300" distR="114300" simplePos="0" relativeHeight="251666432" behindDoc="0" locked="0" layoutInCell="1" allowOverlap="1" wp14:anchorId="1E43CF58" wp14:editId="76B186DF">
                <wp:simplePos x="0" y="0"/>
                <wp:positionH relativeFrom="column">
                  <wp:posOffset>5554980</wp:posOffset>
                </wp:positionH>
                <wp:positionV relativeFrom="paragraph">
                  <wp:posOffset>260350</wp:posOffset>
                </wp:positionV>
                <wp:extent cx="304800" cy="180975"/>
                <wp:effectExtent l="0" t="0" r="19050" b="28575"/>
                <wp:wrapNone/>
                <wp:docPr id="2045776474" name="Rectangle 8"/>
                <wp:cNvGraphicFramePr/>
                <a:graphic xmlns:a="http://schemas.openxmlformats.org/drawingml/2006/main">
                  <a:graphicData uri="http://schemas.microsoft.com/office/word/2010/wordprocessingShape">
                    <wps:wsp>
                      <wps:cNvSpPr/>
                      <wps:spPr>
                        <a:xfrm>
                          <a:off x="0" y="0"/>
                          <a:ext cx="304800" cy="1809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0E01E4C" id="Rectangle 8" o:spid="_x0000_s1026" style="position:absolute;margin-left:437.4pt;margin-top:20.5pt;width:24pt;height:14.2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" fillcolor="white [3201]" strokecolor="black [3213]" strokeweight="1pt"/>
            </w:pict>
          </mc:Fallback>
        </mc:AlternateContent>
      </w:r>
      <w:r w:rsidR="00713FE2" w:rsidRPr="00713FE2">
        <w:rPr>
          <w:rFonts w:ascii="Arial" w:hAnsi="Arial" w:cs="Arial"/>
          <w:noProof/>
          <w:sz w:val="20"/>
          <w:szCs w:val="20"/>
        </w:rPr>
        <mc:AlternateContent>
          <mc:Choice Requires="wps">
            <w:drawing>
              <wp:anchor distT="0" distB="0" distL="114300" distR="114300" simplePos="0" relativeHeight="251665408" behindDoc="0" locked="0" layoutInCell="1" allowOverlap="1" wp14:anchorId="18176227" wp14:editId="29EDD2A6">
                <wp:simplePos x="0" y="0"/>
                <wp:positionH relativeFrom="column">
                  <wp:posOffset>4650105</wp:posOffset>
                </wp:positionH>
                <wp:positionV relativeFrom="paragraph">
                  <wp:posOffset>254000</wp:posOffset>
                </wp:positionV>
                <wp:extent cx="371475" cy="190500"/>
                <wp:effectExtent l="0" t="0" r="28575" b="19050"/>
                <wp:wrapNone/>
                <wp:docPr id="638100966" name="Rectangle 7"/>
                <wp:cNvGraphicFramePr/>
                <a:graphic xmlns:a="http://schemas.openxmlformats.org/drawingml/2006/main">
                  <a:graphicData uri="http://schemas.microsoft.com/office/word/2010/wordprocessingShape">
                    <wps:wsp>
                      <wps:cNvSpPr/>
                      <wps:spPr>
                        <a:xfrm>
                          <a:off x="0" y="0"/>
                          <a:ext cx="371475" cy="1905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169B14" id="Rectangle 7" o:spid="_x0000_s1026" style="position:absolute;margin-left:366.15pt;margin-top:20pt;width:29.25pt;height: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" fillcolor="white [3201]" strokecolor="black [3213]" strokeweight="1pt"/>
            </w:pict>
          </mc:Fallback>
        </mc:AlternateContent>
      </w:r>
      <w:r w:rsidR="00713FE2" w:rsidRPr="00713FE2">
        <w:rPr>
          <w:rFonts w:ascii="Arial" w:hAnsi="Arial" w:cs="Arial"/>
          <w:noProof/>
          <w:sz w:val="20"/>
          <w:szCs w:val="20"/>
        </w:rPr>
        <mc:AlternateContent>
          <mc:Choice Requires="wps">
            <w:drawing>
              <wp:anchor distT="0" distB="0" distL="114300" distR="114300" simplePos="0" relativeHeight="251664384" behindDoc="0" locked="0" layoutInCell="1" allowOverlap="1" wp14:anchorId="0F22BE02" wp14:editId="7C553814">
                <wp:simplePos x="0" y="0"/>
                <wp:positionH relativeFrom="column">
                  <wp:posOffset>3573780</wp:posOffset>
                </wp:positionH>
                <wp:positionV relativeFrom="paragraph">
                  <wp:posOffset>260350</wp:posOffset>
                </wp:positionV>
                <wp:extent cx="361950" cy="180975"/>
                <wp:effectExtent l="0" t="0" r="19050" b="28575"/>
                <wp:wrapNone/>
                <wp:docPr id="1214156260" name="Rectangle 6"/>
                <wp:cNvGraphicFramePr/>
                <a:graphic xmlns:a="http://schemas.openxmlformats.org/drawingml/2006/main">
                  <a:graphicData uri="http://schemas.microsoft.com/office/word/2010/wordprocessingShape">
                    <wps:wsp>
                      <wps:cNvSpPr/>
                      <wps:spPr>
                        <a:xfrm>
                          <a:off x="0" y="0"/>
                          <a:ext cx="361950" cy="1809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5AA649" id="Rectangle 6" o:spid="_x0000_s1026" style="position:absolute;margin-left:281.4pt;margin-top:20.5pt;width:28.5pt;height:14.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" fillcolor="white [3201]" strokecolor="black [3213]" strokeweight="1pt"/>
            </w:pict>
          </mc:Fallback>
        </mc:AlternateContent>
      </w:r>
      <w:r w:rsidR="00713FE2" w:rsidRPr="00713FE2">
        <w:rPr>
          <w:rFonts w:ascii="Arial" w:hAnsi="Arial" w:cs="Arial"/>
          <w:noProof/>
          <w:sz w:val="20"/>
          <w:szCs w:val="20"/>
        </w:rPr>
        <mc:AlternateContent>
          <mc:Choice Requires="wps">
            <w:drawing>
              <wp:anchor distT="0" distB="0" distL="114300" distR="114300" simplePos="0" relativeHeight="251663360" behindDoc="0" locked="0" layoutInCell="1" allowOverlap="1" wp14:anchorId="1B344610" wp14:editId="3E3CAB71">
                <wp:simplePos x="0" y="0"/>
                <wp:positionH relativeFrom="column">
                  <wp:posOffset>2697480</wp:posOffset>
                </wp:positionH>
                <wp:positionV relativeFrom="paragraph">
                  <wp:posOffset>260350</wp:posOffset>
                </wp:positionV>
                <wp:extent cx="333375" cy="180975"/>
                <wp:effectExtent l="0" t="0" r="28575" b="28575"/>
                <wp:wrapNone/>
                <wp:docPr id="1673259033" name="Rectangle 5"/>
                <wp:cNvGraphicFramePr/>
                <a:graphic xmlns:a="http://schemas.openxmlformats.org/drawingml/2006/main">
                  <a:graphicData uri="http://schemas.microsoft.com/office/word/2010/wordprocessingShape">
                    <wps:wsp>
                      <wps:cNvSpPr/>
                      <wps:spPr>
                        <a:xfrm>
                          <a:off x="0" y="0"/>
                          <a:ext cx="333375" cy="1809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8952BCA" id="Rectangle 5" o:spid="_x0000_s1026" style="position:absolute;margin-left:212.4pt;margin-top:20.5pt;width:26.25pt;height:14.2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" fillcolor="white [3201]" strokecolor="black [3213]" strokeweight="1pt"/>
            </w:pict>
          </mc:Fallback>
        </mc:AlternateContent>
      </w:r>
      <w:r w:rsidR="001A5DF8" w:rsidRPr="00713FE2">
        <w:rPr>
          <w:rFonts w:ascii="Arial" w:hAnsi="Arial" w:cs="Arial"/>
          <w:sz w:val="20"/>
          <w:szCs w:val="20"/>
        </w:rPr>
        <w:t>Level (please tick as appropriate):   GCSE</w:t>
      </w:r>
      <w:r w:rsidR="001A5DF8" w:rsidRPr="00713FE2">
        <w:rPr>
          <w:rFonts w:ascii="Arial" w:hAnsi="Arial" w:cs="Arial"/>
          <w:sz w:val="20"/>
          <w:szCs w:val="20"/>
        </w:rPr>
        <w:tab/>
      </w:r>
      <w:r w:rsidR="00EE5263">
        <w:rPr>
          <w:rFonts w:ascii="Arial" w:hAnsi="Arial" w:cs="Arial"/>
          <w:sz w:val="20"/>
          <w:szCs w:val="20"/>
        </w:rPr>
        <w:t xml:space="preserve"> </w:t>
      </w:r>
      <w:r w:rsidR="001A5DF8" w:rsidRPr="00713FE2">
        <w:rPr>
          <w:rFonts w:ascii="Arial" w:hAnsi="Arial" w:cs="Arial"/>
          <w:sz w:val="20"/>
          <w:szCs w:val="20"/>
        </w:rPr>
        <w:t xml:space="preserve">A level     </w:t>
      </w:r>
      <w:r w:rsidR="001A5DF8" w:rsidRPr="00713FE2">
        <w:rPr>
          <w:rFonts w:ascii="Arial" w:hAnsi="Arial" w:cs="Arial"/>
          <w:sz w:val="20"/>
          <w:szCs w:val="20"/>
        </w:rPr>
        <w:tab/>
        <w:t xml:space="preserve">BTEC   </w:t>
      </w:r>
      <w:r w:rsidR="001A5DF8" w:rsidRPr="00713FE2">
        <w:rPr>
          <w:rFonts w:ascii="Arial" w:hAnsi="Arial" w:cs="Arial"/>
          <w:sz w:val="20"/>
          <w:szCs w:val="20"/>
        </w:rPr>
        <w:tab/>
      </w:r>
      <w:r w:rsidR="001A5DF8" w:rsidRPr="00713FE2">
        <w:rPr>
          <w:rFonts w:ascii="Arial" w:hAnsi="Arial" w:cs="Arial"/>
          <w:sz w:val="20"/>
          <w:szCs w:val="20"/>
        </w:rPr>
        <w:tab/>
        <w:t xml:space="preserve">Other </w:t>
      </w:r>
    </w:p>
    <w:p w14:paraId="67B2BDC5" w14:textId="1CBCB7D5" w:rsidR="001A5DF8" w:rsidRPr="00713FE2" w:rsidRDefault="001A5DF8" w:rsidP="001A5DF8">
      <w:pPr>
        <w:rPr>
          <w:rFonts w:ascii="Arial" w:hAnsi="Arial" w:cs="Arial"/>
          <w:sz w:val="20"/>
          <w:szCs w:val="20"/>
        </w:rPr>
      </w:pPr>
      <w:r w:rsidRPr="00713FE2">
        <w:rPr>
          <w:rFonts w:ascii="Arial" w:hAnsi="Arial" w:cs="Arial"/>
          <w:sz w:val="20"/>
          <w:szCs w:val="20"/>
        </w:rPr>
        <w:t>Exam board (please tick as appropriate):   AQA</w:t>
      </w:r>
      <w:r w:rsidRPr="00713FE2">
        <w:rPr>
          <w:rFonts w:ascii="Arial" w:hAnsi="Arial" w:cs="Arial"/>
          <w:sz w:val="20"/>
          <w:szCs w:val="20"/>
        </w:rPr>
        <w:tab/>
      </w:r>
      <w:r w:rsidRPr="00713FE2">
        <w:rPr>
          <w:rFonts w:ascii="Arial" w:hAnsi="Arial" w:cs="Arial"/>
          <w:sz w:val="20"/>
          <w:szCs w:val="20"/>
        </w:rPr>
        <w:tab/>
        <w:t>OCR</w:t>
      </w:r>
      <w:r w:rsidR="006E5D9B" w:rsidRPr="00713FE2">
        <w:rPr>
          <w:rFonts w:ascii="Arial" w:hAnsi="Arial" w:cs="Arial"/>
          <w:sz w:val="20"/>
          <w:szCs w:val="20"/>
        </w:rPr>
        <w:t xml:space="preserve"> </w:t>
      </w:r>
      <w:r w:rsidRPr="00713FE2">
        <w:rPr>
          <w:rFonts w:ascii="Arial" w:hAnsi="Arial" w:cs="Arial"/>
          <w:sz w:val="20"/>
          <w:szCs w:val="20"/>
        </w:rPr>
        <w:tab/>
      </w:r>
      <w:r w:rsidR="00CA512F">
        <w:rPr>
          <w:rFonts w:ascii="Arial" w:hAnsi="Arial" w:cs="Arial"/>
          <w:sz w:val="20"/>
          <w:szCs w:val="20"/>
        </w:rPr>
        <w:tab/>
        <w:t>Pearson</w:t>
      </w:r>
      <w:r w:rsidR="003B7B78">
        <w:rPr>
          <w:rFonts w:ascii="Arial" w:hAnsi="Arial" w:cs="Arial"/>
          <w:sz w:val="20"/>
          <w:szCs w:val="20"/>
        </w:rPr>
        <w:t xml:space="preserve"> </w:t>
      </w:r>
      <w:r w:rsidRPr="00713FE2">
        <w:rPr>
          <w:rFonts w:ascii="Arial" w:hAnsi="Arial" w:cs="Arial"/>
          <w:sz w:val="20"/>
          <w:szCs w:val="20"/>
        </w:rPr>
        <w:tab/>
      </w:r>
      <w:r w:rsidR="00CA512F">
        <w:rPr>
          <w:rFonts w:ascii="Arial" w:hAnsi="Arial" w:cs="Arial"/>
          <w:sz w:val="20"/>
          <w:szCs w:val="20"/>
        </w:rPr>
        <w:t xml:space="preserve">   WJEC</w:t>
      </w:r>
      <w:r w:rsidRPr="00713FE2">
        <w:rPr>
          <w:rFonts w:ascii="Arial" w:hAnsi="Arial" w:cs="Arial"/>
          <w:sz w:val="20"/>
          <w:szCs w:val="20"/>
        </w:rPr>
        <w:t xml:space="preserve"> </w:t>
      </w:r>
    </w:p>
    <w:p w14:paraId="11B2756C" w14:textId="1F1A11B9" w:rsidR="001A5DF8" w:rsidRPr="00713FE2" w:rsidRDefault="001A5DF8" w:rsidP="001A5DF8">
      <w:pPr>
        <w:rPr>
          <w:rFonts w:ascii="Arial" w:hAnsi="Arial" w:cs="Arial"/>
          <w:sz w:val="20"/>
          <w:szCs w:val="20"/>
        </w:rPr>
      </w:pPr>
      <w:r w:rsidRPr="00713FE2">
        <w:rPr>
          <w:rFonts w:ascii="Arial" w:hAnsi="Arial" w:cs="Arial"/>
          <w:sz w:val="20"/>
          <w:szCs w:val="20"/>
        </w:rPr>
        <w:t>Subject Title: ……………………………………… Paper/Unit Code: ……………………………</w:t>
      </w:r>
    </w:p>
    <w:p w14:paraId="438D621C" w14:textId="4626AF43" w:rsidR="001A5DF8" w:rsidRPr="00713FE2" w:rsidRDefault="001A5DF8" w:rsidP="001A5DF8">
      <w:pPr>
        <w:rPr>
          <w:rFonts w:ascii="Arial" w:hAnsi="Arial" w:cs="Arial"/>
          <w:sz w:val="20"/>
          <w:szCs w:val="20"/>
        </w:rPr>
      </w:pPr>
      <w:r w:rsidRPr="00713FE2">
        <w:rPr>
          <w:rFonts w:ascii="Arial" w:hAnsi="Arial" w:cs="Arial"/>
          <w:sz w:val="20"/>
          <w:szCs w:val="20"/>
        </w:rPr>
        <w:t>Service Requested (see table overleaf):   …………………………………….……………………</w:t>
      </w:r>
      <w:r w:rsidRPr="00713FE2">
        <w:rPr>
          <w:rFonts w:ascii="Arial" w:hAnsi="Arial" w:cs="Arial"/>
          <w:sz w:val="20"/>
          <w:szCs w:val="20"/>
        </w:rPr>
        <w:tab/>
      </w:r>
    </w:p>
    <w:p w14:paraId="21F9947B" w14:textId="0D53423B" w:rsidR="001A5DF8" w:rsidRPr="00713FE2" w:rsidRDefault="001A5DF8" w:rsidP="001A5DF8">
      <w:pPr>
        <w:rPr>
          <w:rFonts w:ascii="Arial" w:hAnsi="Arial" w:cs="Arial"/>
          <w:sz w:val="20"/>
          <w:szCs w:val="20"/>
        </w:rPr>
      </w:pPr>
      <w:r w:rsidRPr="00713FE2">
        <w:rPr>
          <w:rFonts w:ascii="Arial" w:hAnsi="Arial" w:cs="Arial"/>
          <w:sz w:val="20"/>
          <w:szCs w:val="20"/>
        </w:rPr>
        <w:t>Fee payable (</w:t>
      </w:r>
      <w:r w:rsidRPr="00713FE2">
        <w:rPr>
          <w:rFonts w:ascii="Arial" w:hAnsi="Arial" w:cs="Arial"/>
          <w:b/>
          <w:sz w:val="20"/>
          <w:szCs w:val="20"/>
        </w:rPr>
        <w:t>see table overleaf</w:t>
      </w:r>
      <w:r w:rsidRPr="00713FE2">
        <w:rPr>
          <w:rFonts w:ascii="Arial" w:hAnsi="Arial" w:cs="Arial"/>
          <w:sz w:val="20"/>
          <w:szCs w:val="20"/>
        </w:rPr>
        <w:t>):   …………..............… (Please make cheques payable to Clyst Vale Community College</w:t>
      </w:r>
      <w:r w:rsidR="00CA512F">
        <w:rPr>
          <w:rFonts w:ascii="Arial" w:hAnsi="Arial" w:cs="Arial"/>
          <w:sz w:val="20"/>
          <w:szCs w:val="20"/>
        </w:rPr>
        <w:t xml:space="preserve"> or </w:t>
      </w:r>
      <w:r w:rsidR="006332F5">
        <w:rPr>
          <w:rFonts w:ascii="Arial" w:hAnsi="Arial" w:cs="Arial"/>
          <w:sz w:val="20"/>
          <w:szCs w:val="20"/>
        </w:rPr>
        <w:t>contact the Exams Officer</w:t>
      </w:r>
      <w:r w:rsidR="00CA512F">
        <w:rPr>
          <w:rFonts w:ascii="Arial" w:hAnsi="Arial" w:cs="Arial"/>
          <w:sz w:val="20"/>
          <w:szCs w:val="20"/>
        </w:rPr>
        <w:t xml:space="preserve"> for BACS payment </w:t>
      </w:r>
      <w:r w:rsidR="006332F5">
        <w:rPr>
          <w:rFonts w:ascii="Arial" w:hAnsi="Arial" w:cs="Arial"/>
          <w:sz w:val="20"/>
          <w:szCs w:val="20"/>
        </w:rPr>
        <w:t>details</w:t>
      </w:r>
      <w:r w:rsidRPr="00713FE2">
        <w:rPr>
          <w:rFonts w:ascii="Arial" w:hAnsi="Arial" w:cs="Arial"/>
          <w:sz w:val="20"/>
          <w:szCs w:val="20"/>
        </w:rPr>
        <w:t xml:space="preserve">) </w:t>
      </w:r>
    </w:p>
    <w:p w14:paraId="7EC1F105" w14:textId="77777777" w:rsidR="001A5DF8" w:rsidRPr="00713FE2" w:rsidRDefault="001A5DF8" w:rsidP="001A5DF8">
      <w:pPr>
        <w:rPr>
          <w:rFonts w:ascii="Arial" w:hAnsi="Arial" w:cs="Arial"/>
          <w:sz w:val="20"/>
          <w:szCs w:val="20"/>
        </w:rPr>
      </w:pPr>
    </w:p>
    <w:p w14:paraId="013EFB84" w14:textId="551E7B00" w:rsidR="001A5DF8" w:rsidRPr="00713FE2" w:rsidRDefault="001A5DF8" w:rsidP="001A5DF8">
      <w:pPr>
        <w:rPr>
          <w:rFonts w:ascii="Arial" w:hAnsi="Arial" w:cs="Arial"/>
          <w:sz w:val="20"/>
          <w:szCs w:val="20"/>
        </w:rPr>
      </w:pPr>
      <w:r w:rsidRPr="00713FE2">
        <w:rPr>
          <w:rFonts w:ascii="Arial" w:hAnsi="Arial" w:cs="Arial"/>
          <w:sz w:val="20"/>
          <w:szCs w:val="20"/>
        </w:rPr>
        <w:t xml:space="preserve">I give my consent to the Exams Officer to make an enquiry about the result in the above exam paper on my behalf.  In giving </w:t>
      </w:r>
      <w:proofErr w:type="gramStart"/>
      <w:r w:rsidRPr="00713FE2">
        <w:rPr>
          <w:rFonts w:ascii="Arial" w:hAnsi="Arial" w:cs="Arial"/>
          <w:sz w:val="20"/>
          <w:szCs w:val="20"/>
        </w:rPr>
        <w:t>consent</w:t>
      </w:r>
      <w:proofErr w:type="gramEnd"/>
      <w:r w:rsidRPr="00713FE2">
        <w:rPr>
          <w:rFonts w:ascii="Arial" w:hAnsi="Arial" w:cs="Arial"/>
          <w:sz w:val="20"/>
          <w:szCs w:val="20"/>
        </w:rPr>
        <w:t xml:space="preserve"> I understand that the final subject grade awarded to me may be lower than, higher than or the same as the grade which was originally awarded to me.  </w:t>
      </w:r>
    </w:p>
    <w:p w14:paraId="42F0BDA8" w14:textId="77777777" w:rsidR="001A5DF8" w:rsidRPr="00713FE2" w:rsidRDefault="001A5DF8" w:rsidP="001A5DF8">
      <w:pPr>
        <w:rPr>
          <w:rFonts w:ascii="Arial" w:hAnsi="Arial" w:cs="Arial"/>
          <w:sz w:val="20"/>
          <w:szCs w:val="20"/>
        </w:rPr>
      </w:pPr>
    </w:p>
    <w:p w14:paraId="6843A45C" w14:textId="25BC46B1" w:rsidR="001A5DF8" w:rsidRPr="00713FE2" w:rsidRDefault="001A5DF8" w:rsidP="001A5DF8">
      <w:pPr>
        <w:rPr>
          <w:rFonts w:ascii="Arial" w:hAnsi="Arial" w:cs="Arial"/>
          <w:sz w:val="20"/>
          <w:szCs w:val="20"/>
        </w:rPr>
      </w:pPr>
      <w:r w:rsidRPr="00713FE2">
        <w:rPr>
          <w:rFonts w:ascii="Arial" w:hAnsi="Arial" w:cs="Arial"/>
          <w:sz w:val="20"/>
          <w:szCs w:val="20"/>
        </w:rPr>
        <w:t>Signed: ……………………………………………….… (Candidate)</w:t>
      </w:r>
      <w:r w:rsidRPr="00713FE2">
        <w:rPr>
          <w:rFonts w:ascii="Arial" w:hAnsi="Arial" w:cs="Arial"/>
          <w:sz w:val="20"/>
          <w:szCs w:val="20"/>
        </w:rPr>
        <w:tab/>
        <w:t>Date: …………………………</w:t>
      </w:r>
    </w:p>
    <w:p w14:paraId="11931D91" w14:textId="77777777" w:rsidR="001A5DF8" w:rsidRPr="00713FE2" w:rsidRDefault="001A5DF8" w:rsidP="001A5DF8">
      <w:pPr>
        <w:rPr>
          <w:rFonts w:ascii="Arial" w:hAnsi="Arial" w:cs="Arial"/>
          <w:b/>
          <w:bCs/>
          <w:sz w:val="20"/>
          <w:szCs w:val="20"/>
        </w:rPr>
      </w:pPr>
    </w:p>
    <w:p w14:paraId="7EA34294" w14:textId="77777777" w:rsidR="008D3BE8" w:rsidRDefault="008D3BE8" w:rsidP="001A5DF8">
      <w:pPr>
        <w:rPr>
          <w:rFonts w:ascii="Arial" w:hAnsi="Arial" w:cs="Arial"/>
          <w:b/>
          <w:bCs/>
          <w:sz w:val="20"/>
          <w:szCs w:val="20"/>
        </w:rPr>
      </w:pPr>
    </w:p>
    <w:p w14:paraId="53E1EB89" w14:textId="3286F64A" w:rsidR="001A5DF8" w:rsidRPr="00713FE2" w:rsidRDefault="001A5DF8" w:rsidP="001A5DF8">
      <w:pPr>
        <w:rPr>
          <w:rFonts w:ascii="Arial" w:hAnsi="Arial" w:cs="Arial"/>
          <w:b/>
          <w:bCs/>
          <w:sz w:val="20"/>
          <w:szCs w:val="20"/>
        </w:rPr>
      </w:pPr>
      <w:r w:rsidRPr="00713FE2">
        <w:rPr>
          <w:rFonts w:ascii="Arial" w:hAnsi="Arial" w:cs="Arial"/>
          <w:b/>
          <w:bCs/>
          <w:sz w:val="20"/>
          <w:szCs w:val="20"/>
        </w:rPr>
        <w:t>Additional copies of this form can be found on the CVCC website under Students/Exams &amp; Revision.</w:t>
      </w:r>
    </w:p>
    <w:p w14:paraId="6C9AA402" w14:textId="77777777" w:rsidR="001A5DF8" w:rsidRDefault="001A5DF8" w:rsidP="001A5DF8">
      <w:pPr>
        <w:pStyle w:val="Headinglevel1"/>
        <w:spacing w:before="240"/>
        <w:ind w:left="720" w:hanging="720"/>
        <w:rPr>
          <w:color w:val="auto"/>
        </w:rPr>
        <w:sectPr w:rsidR="001A5DF8" w:rsidSect="001A5DF8">
          <w:headerReference w:type="default" r:id="rId11"/>
          <w:footerReference w:type="default" r:id="rId12"/>
          <w:pgSz w:w="11906" w:h="16838"/>
          <w:pgMar w:top="261" w:right="567" w:bottom="567" w:left="567" w:header="2438" w:footer="340" w:gutter="0"/>
          <w:cols w:space="708"/>
          <w:docGrid w:linePitch="360"/>
        </w:sectPr>
      </w:pPr>
    </w:p>
    <w:p w14:paraId="6A2E4871" w14:textId="1B6B68D9" w:rsidR="001A5DF8" w:rsidRPr="006978FB" w:rsidRDefault="001A5DF8" w:rsidP="00713FE2">
      <w:pPr>
        <w:pStyle w:val="Headinglevel1"/>
        <w:spacing w:before="120" w:after="120"/>
        <w:ind w:left="720" w:hanging="720"/>
        <w:jc w:val="center"/>
        <w:rPr>
          <w:color w:val="auto"/>
          <w:sz w:val="24"/>
          <w:szCs w:val="24"/>
        </w:rPr>
      </w:pPr>
      <w:r w:rsidRPr="006978FB">
        <w:rPr>
          <w:color w:val="auto"/>
          <w:sz w:val="24"/>
          <w:szCs w:val="24"/>
        </w:rPr>
        <w:lastRenderedPageBreak/>
        <w:t>Post-results Services: deadlines, fees and charges – Summer 202</w:t>
      </w:r>
      <w:r w:rsidR="00A71814" w:rsidRPr="006978FB">
        <w:rPr>
          <w:color w:val="auto"/>
          <w:sz w:val="24"/>
          <w:szCs w:val="24"/>
        </w:rPr>
        <w:t>5</w:t>
      </w:r>
    </w:p>
    <w:p w14:paraId="0C9DF7F0" w14:textId="77777777" w:rsidR="001A5DF8" w:rsidRPr="00C61C1F" w:rsidRDefault="001A5DF8" w:rsidP="00713FE2">
      <w:pPr>
        <w:pStyle w:val="Headinglevel1"/>
        <w:spacing w:before="120" w:after="120"/>
        <w:ind w:left="720" w:hanging="720"/>
        <w:jc w:val="center"/>
        <w:rPr>
          <w:b w:val="0"/>
          <w:color w:val="auto"/>
          <w:sz w:val="20"/>
        </w:rPr>
      </w:pPr>
      <w:r w:rsidRPr="00C61C1F">
        <w:rPr>
          <w:b w:val="0"/>
          <w:color w:val="auto"/>
          <w:sz w:val="20"/>
        </w:rPr>
        <w:t xml:space="preserve">(Please note these fees are </w:t>
      </w:r>
      <w:r w:rsidRPr="00E95283">
        <w:rPr>
          <w:color w:val="auto"/>
          <w:sz w:val="20"/>
        </w:rPr>
        <w:t>per</w:t>
      </w:r>
      <w:r w:rsidRPr="00C61C1F">
        <w:rPr>
          <w:b w:val="0"/>
          <w:color w:val="auto"/>
          <w:sz w:val="20"/>
        </w:rPr>
        <w:t xml:space="preserve"> </w:t>
      </w:r>
      <w:r w:rsidRPr="00E95283">
        <w:rPr>
          <w:color w:val="auto"/>
          <w:sz w:val="20"/>
        </w:rPr>
        <w:t>paper/unit</w:t>
      </w:r>
      <w:r>
        <w:rPr>
          <w:b w:val="0"/>
          <w:color w:val="auto"/>
          <w:sz w:val="20"/>
        </w:rPr>
        <w:t xml:space="preserve">, </w:t>
      </w:r>
      <w:r w:rsidRPr="00E95283">
        <w:rPr>
          <w:b w:val="0"/>
          <w:color w:val="auto"/>
          <w:sz w:val="20"/>
          <w:u w:val="single"/>
        </w:rPr>
        <w:t>not</w:t>
      </w:r>
      <w:r>
        <w:rPr>
          <w:b w:val="0"/>
          <w:color w:val="auto"/>
          <w:sz w:val="20"/>
        </w:rPr>
        <w:t xml:space="preserve"> per qualification</w:t>
      </w:r>
      <w:r w:rsidRPr="00C61C1F">
        <w:rPr>
          <w:b w:val="0"/>
          <w:color w:val="auto"/>
          <w:sz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1701"/>
        <w:gridCol w:w="1701"/>
        <w:gridCol w:w="1559"/>
        <w:gridCol w:w="1701"/>
        <w:gridCol w:w="1701"/>
      </w:tblGrid>
      <w:tr w:rsidR="00A71814" w:rsidRPr="003F702D" w14:paraId="144334C6" w14:textId="0575311D" w:rsidTr="00A71814">
        <w:trPr>
          <w:trHeight w:val="563"/>
        </w:trPr>
        <w:tc>
          <w:tcPr>
            <w:tcW w:w="1980" w:type="dxa"/>
            <w:shd w:val="clear" w:color="auto" w:fill="DEEAF6" w:themeFill="accent5" w:themeFillTint="33"/>
            <w:vAlign w:val="center"/>
          </w:tcPr>
          <w:p w14:paraId="233D6058" w14:textId="77777777" w:rsidR="00A71814" w:rsidRPr="003F702D" w:rsidRDefault="00A71814" w:rsidP="00D94CB9">
            <w:pPr>
              <w:jc w:val="center"/>
              <w:rPr>
                <w:rFonts w:ascii="Arial" w:hAnsi="Arial" w:cs="Arial"/>
                <w:b/>
              </w:rPr>
            </w:pPr>
            <w:r w:rsidRPr="003F702D">
              <w:rPr>
                <w:rFonts w:ascii="Arial" w:hAnsi="Arial" w:cs="Arial"/>
                <w:b/>
              </w:rPr>
              <w:t>Post-results service</w:t>
            </w:r>
          </w:p>
        </w:tc>
        <w:tc>
          <w:tcPr>
            <w:tcW w:w="1701" w:type="dxa"/>
            <w:shd w:val="clear" w:color="auto" w:fill="DEEAF6" w:themeFill="accent5" w:themeFillTint="33"/>
            <w:vAlign w:val="center"/>
          </w:tcPr>
          <w:p w14:paraId="04A5E59E" w14:textId="77777777" w:rsidR="00A71814" w:rsidRPr="003F702D" w:rsidRDefault="00A71814" w:rsidP="00D94CB9">
            <w:pPr>
              <w:jc w:val="center"/>
              <w:rPr>
                <w:rFonts w:ascii="Arial" w:hAnsi="Arial" w:cs="Arial"/>
                <w:b/>
              </w:rPr>
            </w:pPr>
            <w:r w:rsidRPr="003F702D">
              <w:rPr>
                <w:rFonts w:ascii="Arial" w:hAnsi="Arial" w:cs="Arial"/>
                <w:b/>
              </w:rPr>
              <w:t>Deadline</w:t>
            </w:r>
          </w:p>
        </w:tc>
        <w:tc>
          <w:tcPr>
            <w:tcW w:w="1701" w:type="dxa"/>
            <w:shd w:val="clear" w:color="auto" w:fill="DEEAF6" w:themeFill="accent5" w:themeFillTint="33"/>
            <w:vAlign w:val="center"/>
          </w:tcPr>
          <w:p w14:paraId="6B66831C" w14:textId="77777777" w:rsidR="00A71814" w:rsidRPr="003F702D" w:rsidRDefault="00A71814" w:rsidP="00D94CB9">
            <w:pPr>
              <w:spacing w:after="120"/>
              <w:ind w:left="720" w:hanging="720"/>
              <w:jc w:val="center"/>
              <w:rPr>
                <w:rFonts w:ascii="Arial" w:hAnsi="Arial" w:cs="Arial"/>
                <w:b/>
                <w:sz w:val="20"/>
                <w:szCs w:val="20"/>
                <w:highlight w:val="yellow"/>
              </w:rPr>
            </w:pPr>
            <w:r w:rsidRPr="00193A68">
              <w:rPr>
                <w:rFonts w:ascii="Arial" w:hAnsi="Arial" w:cs="Arial"/>
                <w:b/>
                <w:szCs w:val="20"/>
              </w:rPr>
              <w:t>AQA</w:t>
            </w:r>
          </w:p>
        </w:tc>
        <w:tc>
          <w:tcPr>
            <w:tcW w:w="1559" w:type="dxa"/>
            <w:shd w:val="clear" w:color="auto" w:fill="DEEAF6" w:themeFill="accent5" w:themeFillTint="33"/>
            <w:vAlign w:val="center"/>
          </w:tcPr>
          <w:p w14:paraId="56C0C986" w14:textId="77777777" w:rsidR="00A71814" w:rsidRPr="003F702D" w:rsidRDefault="00A71814" w:rsidP="00D94CB9">
            <w:pPr>
              <w:spacing w:before="120" w:after="120"/>
              <w:ind w:left="720" w:hanging="720"/>
              <w:jc w:val="center"/>
              <w:rPr>
                <w:rFonts w:ascii="Arial" w:hAnsi="Arial" w:cs="Arial"/>
                <w:b/>
                <w:sz w:val="20"/>
                <w:szCs w:val="20"/>
                <w:highlight w:val="yellow"/>
              </w:rPr>
            </w:pPr>
            <w:r w:rsidRPr="00193A68">
              <w:rPr>
                <w:rFonts w:ascii="Arial" w:hAnsi="Arial" w:cs="Arial"/>
                <w:b/>
                <w:szCs w:val="20"/>
              </w:rPr>
              <w:t>OCR</w:t>
            </w:r>
          </w:p>
        </w:tc>
        <w:tc>
          <w:tcPr>
            <w:tcW w:w="1701" w:type="dxa"/>
            <w:shd w:val="clear" w:color="auto" w:fill="DEEAF6" w:themeFill="accent5" w:themeFillTint="33"/>
            <w:vAlign w:val="center"/>
          </w:tcPr>
          <w:p w14:paraId="3CFFF95D" w14:textId="77777777" w:rsidR="00A71814" w:rsidRDefault="00A71814" w:rsidP="00D94CB9">
            <w:pPr>
              <w:spacing w:before="120"/>
              <w:ind w:left="-17" w:firstLine="17"/>
              <w:jc w:val="center"/>
              <w:rPr>
                <w:rFonts w:ascii="Arial" w:hAnsi="Arial" w:cs="Arial"/>
                <w:b/>
                <w:szCs w:val="20"/>
              </w:rPr>
            </w:pPr>
            <w:r w:rsidRPr="00193A68">
              <w:rPr>
                <w:rFonts w:ascii="Arial" w:hAnsi="Arial" w:cs="Arial"/>
                <w:b/>
                <w:szCs w:val="20"/>
              </w:rPr>
              <w:t>P</w:t>
            </w:r>
            <w:r>
              <w:rPr>
                <w:rFonts w:ascii="Arial" w:hAnsi="Arial" w:cs="Arial"/>
                <w:b/>
                <w:szCs w:val="20"/>
              </w:rPr>
              <w:t>earson/</w:t>
            </w:r>
          </w:p>
          <w:p w14:paraId="430E3CE7" w14:textId="77777777" w:rsidR="00A71814" w:rsidRPr="003F702D" w:rsidRDefault="00A71814" w:rsidP="00D94CB9">
            <w:pPr>
              <w:spacing w:before="120"/>
              <w:ind w:left="-17" w:firstLine="17"/>
              <w:jc w:val="center"/>
              <w:rPr>
                <w:rFonts w:ascii="Arial" w:hAnsi="Arial" w:cs="Arial"/>
                <w:b/>
                <w:sz w:val="20"/>
                <w:szCs w:val="20"/>
                <w:highlight w:val="yellow"/>
              </w:rPr>
            </w:pPr>
            <w:r>
              <w:rPr>
                <w:rFonts w:ascii="Arial" w:hAnsi="Arial" w:cs="Arial"/>
                <w:b/>
                <w:szCs w:val="20"/>
              </w:rPr>
              <w:t>Edexcel</w:t>
            </w:r>
          </w:p>
        </w:tc>
        <w:tc>
          <w:tcPr>
            <w:tcW w:w="1701" w:type="dxa"/>
            <w:shd w:val="clear" w:color="auto" w:fill="DEEAF6" w:themeFill="accent5" w:themeFillTint="33"/>
            <w:vAlign w:val="center"/>
          </w:tcPr>
          <w:p w14:paraId="7BE9D6E9" w14:textId="1C829771" w:rsidR="00A71814" w:rsidRPr="00193A68" w:rsidRDefault="00A71814" w:rsidP="00D94CB9">
            <w:pPr>
              <w:spacing w:before="120"/>
              <w:ind w:left="-17" w:firstLine="17"/>
              <w:jc w:val="center"/>
              <w:rPr>
                <w:rFonts w:ascii="Arial" w:hAnsi="Arial" w:cs="Arial"/>
                <w:b/>
                <w:szCs w:val="20"/>
              </w:rPr>
            </w:pPr>
            <w:r>
              <w:rPr>
                <w:rFonts w:ascii="Arial" w:hAnsi="Arial" w:cs="Arial"/>
                <w:b/>
                <w:szCs w:val="20"/>
              </w:rPr>
              <w:t>WJEC</w:t>
            </w:r>
          </w:p>
        </w:tc>
      </w:tr>
      <w:tr w:rsidR="00A71814" w:rsidRPr="00677B97" w14:paraId="74527780" w14:textId="54E69D62" w:rsidTr="00A71814">
        <w:trPr>
          <w:trHeight w:val="407"/>
        </w:trPr>
        <w:tc>
          <w:tcPr>
            <w:tcW w:w="1980" w:type="dxa"/>
            <w:vMerge w:val="restart"/>
            <w:shd w:val="clear" w:color="auto" w:fill="F2F2F2" w:themeFill="background1" w:themeFillShade="F2"/>
            <w:vAlign w:val="center"/>
          </w:tcPr>
          <w:p w14:paraId="714C5503" w14:textId="3801CBF2" w:rsidR="00A71814" w:rsidRPr="00AA3ACE" w:rsidRDefault="00A71814" w:rsidP="00D94CB9">
            <w:pPr>
              <w:spacing w:before="240" w:after="240"/>
              <w:rPr>
                <w:rFonts w:ascii="Arial" w:hAnsi="Arial" w:cs="Arial"/>
                <w:bCs/>
                <w:sz w:val="20"/>
                <w:szCs w:val="20"/>
              </w:rPr>
            </w:pPr>
            <w:proofErr w:type="spellStart"/>
            <w:r w:rsidRPr="00AA3ACE">
              <w:rPr>
                <w:rFonts w:ascii="Arial" w:hAnsi="Arial" w:cs="Arial"/>
                <w:bCs/>
                <w:sz w:val="20"/>
                <w:szCs w:val="20"/>
              </w:rPr>
              <w:t>RoR</w:t>
            </w:r>
            <w:proofErr w:type="spellEnd"/>
            <w:r w:rsidRPr="00AA3ACE">
              <w:rPr>
                <w:rFonts w:ascii="Arial" w:hAnsi="Arial" w:cs="Arial"/>
                <w:bCs/>
                <w:sz w:val="20"/>
                <w:szCs w:val="20"/>
              </w:rPr>
              <w:t xml:space="preserve"> Service 1: Clerical re-check</w:t>
            </w:r>
            <w:r w:rsidR="00AA3ACE" w:rsidRPr="00AA3ACE">
              <w:rPr>
                <w:rFonts w:ascii="Arial" w:hAnsi="Arial" w:cs="Arial"/>
                <w:bCs/>
                <w:sz w:val="20"/>
                <w:szCs w:val="20"/>
              </w:rPr>
              <w:t>^</w:t>
            </w:r>
          </w:p>
        </w:tc>
        <w:tc>
          <w:tcPr>
            <w:tcW w:w="1701" w:type="dxa"/>
            <w:vMerge w:val="restart"/>
            <w:shd w:val="clear" w:color="auto" w:fill="F2F2F2" w:themeFill="background1" w:themeFillShade="F2"/>
            <w:vAlign w:val="center"/>
          </w:tcPr>
          <w:p w14:paraId="18664010" w14:textId="62C13A00" w:rsidR="00A71814" w:rsidRPr="00AA3ACE" w:rsidRDefault="00A71814" w:rsidP="00D94CB9">
            <w:pPr>
              <w:rPr>
                <w:rFonts w:ascii="Arial" w:hAnsi="Arial" w:cs="Arial"/>
                <w:sz w:val="20"/>
                <w:szCs w:val="20"/>
              </w:rPr>
            </w:pPr>
            <w:r w:rsidRPr="00AA3ACE">
              <w:rPr>
                <w:rFonts w:ascii="Arial" w:hAnsi="Arial" w:cs="Arial"/>
                <w:b/>
                <w:sz w:val="20"/>
                <w:szCs w:val="20"/>
              </w:rPr>
              <w:t>2</w:t>
            </w:r>
            <w:r w:rsidR="006332F5" w:rsidRPr="00AA3ACE">
              <w:rPr>
                <w:rFonts w:ascii="Arial" w:hAnsi="Arial" w:cs="Arial"/>
                <w:b/>
                <w:sz w:val="20"/>
                <w:szCs w:val="20"/>
              </w:rPr>
              <w:t>5</w:t>
            </w:r>
            <w:r w:rsidRPr="00AA3ACE">
              <w:rPr>
                <w:rFonts w:ascii="Arial" w:hAnsi="Arial" w:cs="Arial"/>
                <w:sz w:val="20"/>
                <w:szCs w:val="20"/>
              </w:rPr>
              <w:t xml:space="preserve"> September</w:t>
            </w:r>
          </w:p>
        </w:tc>
        <w:tc>
          <w:tcPr>
            <w:tcW w:w="1701" w:type="dxa"/>
            <w:shd w:val="clear" w:color="auto" w:fill="F2F2F2" w:themeFill="background1" w:themeFillShade="F2"/>
            <w:vAlign w:val="center"/>
          </w:tcPr>
          <w:p w14:paraId="25B475EA" w14:textId="2EDF636F" w:rsidR="00A71814" w:rsidRPr="006978FB" w:rsidRDefault="00A71814" w:rsidP="00D94CB9">
            <w:pPr>
              <w:ind w:left="720" w:hanging="720"/>
              <w:rPr>
                <w:rFonts w:ascii="Arial" w:hAnsi="Arial" w:cs="Arial"/>
                <w:sz w:val="20"/>
                <w:szCs w:val="20"/>
              </w:rPr>
            </w:pPr>
            <w:r w:rsidRPr="006978FB">
              <w:rPr>
                <w:rFonts w:ascii="Arial" w:hAnsi="Arial" w:cs="Arial"/>
                <w:b/>
                <w:sz w:val="20"/>
                <w:szCs w:val="20"/>
              </w:rPr>
              <w:t xml:space="preserve">GCE </w:t>
            </w:r>
            <w:r w:rsidRPr="006978FB">
              <w:rPr>
                <w:rFonts w:ascii="Arial" w:hAnsi="Arial" w:cs="Arial"/>
                <w:sz w:val="20"/>
                <w:szCs w:val="20"/>
              </w:rPr>
              <w:t>£9.</w:t>
            </w:r>
            <w:r w:rsidR="006332F5" w:rsidRPr="006978FB">
              <w:rPr>
                <w:rFonts w:ascii="Arial" w:hAnsi="Arial" w:cs="Arial"/>
                <w:sz w:val="20"/>
                <w:szCs w:val="20"/>
              </w:rPr>
              <w:t>40</w:t>
            </w:r>
          </w:p>
        </w:tc>
        <w:tc>
          <w:tcPr>
            <w:tcW w:w="1559" w:type="dxa"/>
            <w:shd w:val="clear" w:color="auto" w:fill="F2F2F2" w:themeFill="background1" w:themeFillShade="F2"/>
            <w:vAlign w:val="center"/>
          </w:tcPr>
          <w:p w14:paraId="171C4C28" w14:textId="725AC417" w:rsidR="00A71814" w:rsidRPr="006978FB" w:rsidRDefault="00A71814" w:rsidP="00D94CB9">
            <w:pPr>
              <w:ind w:left="720" w:hanging="720"/>
              <w:rPr>
                <w:rFonts w:ascii="Arial" w:hAnsi="Arial" w:cs="Arial"/>
                <w:sz w:val="20"/>
                <w:szCs w:val="20"/>
              </w:rPr>
            </w:pPr>
            <w:r w:rsidRPr="006978FB">
              <w:rPr>
                <w:rFonts w:ascii="Arial" w:hAnsi="Arial" w:cs="Arial"/>
                <w:b/>
                <w:sz w:val="20"/>
                <w:szCs w:val="20"/>
              </w:rPr>
              <w:t xml:space="preserve">GCE </w:t>
            </w:r>
            <w:r w:rsidRPr="006978FB">
              <w:rPr>
                <w:rFonts w:ascii="Arial" w:hAnsi="Arial" w:cs="Arial"/>
                <w:sz w:val="20"/>
                <w:szCs w:val="20"/>
              </w:rPr>
              <w:t>£1</w:t>
            </w:r>
            <w:r w:rsidR="00A83E26" w:rsidRPr="006978FB">
              <w:rPr>
                <w:rFonts w:ascii="Arial" w:hAnsi="Arial" w:cs="Arial"/>
                <w:sz w:val="20"/>
                <w:szCs w:val="20"/>
              </w:rPr>
              <w:t>1.50</w:t>
            </w:r>
          </w:p>
        </w:tc>
        <w:tc>
          <w:tcPr>
            <w:tcW w:w="1701" w:type="dxa"/>
            <w:shd w:val="clear" w:color="auto" w:fill="F2F2F2" w:themeFill="background1" w:themeFillShade="F2"/>
            <w:vAlign w:val="center"/>
          </w:tcPr>
          <w:p w14:paraId="33A24C36" w14:textId="06A814B9" w:rsidR="00A71814" w:rsidRPr="006978FB" w:rsidRDefault="00A71814" w:rsidP="00D94CB9">
            <w:pPr>
              <w:ind w:left="720" w:hanging="720"/>
              <w:rPr>
                <w:rFonts w:ascii="Arial" w:hAnsi="Arial" w:cs="Arial"/>
                <w:sz w:val="20"/>
                <w:szCs w:val="20"/>
              </w:rPr>
            </w:pPr>
            <w:r w:rsidRPr="006978FB">
              <w:rPr>
                <w:rFonts w:ascii="Arial" w:hAnsi="Arial" w:cs="Arial"/>
                <w:b/>
                <w:sz w:val="20"/>
                <w:szCs w:val="20"/>
              </w:rPr>
              <w:t xml:space="preserve">GCE </w:t>
            </w:r>
            <w:r w:rsidRPr="006978FB">
              <w:rPr>
                <w:rFonts w:ascii="Arial" w:hAnsi="Arial" w:cs="Arial"/>
                <w:sz w:val="20"/>
                <w:szCs w:val="20"/>
              </w:rPr>
              <w:t>£1</w:t>
            </w:r>
            <w:r w:rsidR="006978FB" w:rsidRPr="006978FB">
              <w:rPr>
                <w:rFonts w:ascii="Arial" w:hAnsi="Arial" w:cs="Arial"/>
                <w:sz w:val="20"/>
                <w:szCs w:val="20"/>
              </w:rPr>
              <w:t>4.00</w:t>
            </w:r>
          </w:p>
        </w:tc>
        <w:tc>
          <w:tcPr>
            <w:tcW w:w="1701" w:type="dxa"/>
            <w:shd w:val="clear" w:color="auto" w:fill="F2F2F2" w:themeFill="background1" w:themeFillShade="F2"/>
            <w:vAlign w:val="center"/>
          </w:tcPr>
          <w:p w14:paraId="2E309271" w14:textId="69EA2000" w:rsidR="00A71814" w:rsidRPr="006978FB" w:rsidRDefault="00A71814" w:rsidP="00D94CB9">
            <w:pPr>
              <w:ind w:left="720" w:hanging="720"/>
              <w:rPr>
                <w:rFonts w:ascii="Arial" w:hAnsi="Arial" w:cs="Arial"/>
                <w:bCs/>
                <w:sz w:val="20"/>
                <w:szCs w:val="20"/>
              </w:rPr>
            </w:pPr>
            <w:r w:rsidRPr="006978FB">
              <w:rPr>
                <w:rFonts w:ascii="Arial" w:hAnsi="Arial" w:cs="Arial"/>
                <w:bCs/>
                <w:sz w:val="20"/>
                <w:szCs w:val="20"/>
              </w:rPr>
              <w:t>N/A</w:t>
            </w:r>
          </w:p>
        </w:tc>
      </w:tr>
      <w:tr w:rsidR="00A71814" w:rsidRPr="00677B97" w14:paraId="7C7BD2C8" w14:textId="186ECABA" w:rsidTr="00A71814">
        <w:trPr>
          <w:trHeight w:val="602"/>
        </w:trPr>
        <w:tc>
          <w:tcPr>
            <w:tcW w:w="1980" w:type="dxa"/>
            <w:vMerge/>
            <w:shd w:val="clear" w:color="auto" w:fill="F2F2F2" w:themeFill="background1" w:themeFillShade="F2"/>
            <w:vAlign w:val="center"/>
          </w:tcPr>
          <w:p w14:paraId="1ABF5912" w14:textId="77777777" w:rsidR="00A71814" w:rsidRPr="00AA3ACE" w:rsidRDefault="00A71814" w:rsidP="00D94CB9">
            <w:pPr>
              <w:spacing w:before="240" w:after="240"/>
              <w:rPr>
                <w:rFonts w:ascii="Arial" w:hAnsi="Arial" w:cs="Arial"/>
                <w:bCs/>
                <w:sz w:val="20"/>
                <w:szCs w:val="20"/>
              </w:rPr>
            </w:pPr>
          </w:p>
        </w:tc>
        <w:tc>
          <w:tcPr>
            <w:tcW w:w="1701" w:type="dxa"/>
            <w:vMerge/>
          </w:tcPr>
          <w:p w14:paraId="39C8CCD9" w14:textId="77777777" w:rsidR="00A71814" w:rsidRPr="00AA3ACE" w:rsidRDefault="00A71814" w:rsidP="00D94CB9">
            <w:pPr>
              <w:rPr>
                <w:rFonts w:ascii="Arial" w:hAnsi="Arial" w:cs="Arial"/>
                <w:sz w:val="20"/>
                <w:szCs w:val="20"/>
              </w:rPr>
            </w:pPr>
          </w:p>
        </w:tc>
        <w:tc>
          <w:tcPr>
            <w:tcW w:w="1701" w:type="dxa"/>
            <w:shd w:val="clear" w:color="auto" w:fill="F2F2F2" w:themeFill="background1" w:themeFillShade="F2"/>
            <w:vAlign w:val="center"/>
          </w:tcPr>
          <w:p w14:paraId="67677B58" w14:textId="757CEFD3" w:rsidR="00A71814" w:rsidRPr="006978FB" w:rsidRDefault="00A71814" w:rsidP="00D94CB9">
            <w:pPr>
              <w:ind w:left="720" w:hanging="720"/>
              <w:rPr>
                <w:rFonts w:ascii="Arial" w:hAnsi="Arial" w:cs="Arial"/>
                <w:sz w:val="20"/>
                <w:szCs w:val="20"/>
              </w:rPr>
            </w:pPr>
            <w:r w:rsidRPr="006978FB">
              <w:rPr>
                <w:rFonts w:ascii="Arial" w:hAnsi="Arial" w:cs="Arial"/>
                <w:b/>
                <w:sz w:val="20"/>
                <w:szCs w:val="20"/>
              </w:rPr>
              <w:t xml:space="preserve">GCSE </w:t>
            </w:r>
            <w:r w:rsidRPr="006978FB">
              <w:rPr>
                <w:rFonts w:ascii="Arial" w:hAnsi="Arial" w:cs="Arial"/>
                <w:sz w:val="20"/>
                <w:szCs w:val="20"/>
              </w:rPr>
              <w:t>£9.</w:t>
            </w:r>
            <w:r w:rsidR="006332F5" w:rsidRPr="006978FB">
              <w:rPr>
                <w:rFonts w:ascii="Arial" w:hAnsi="Arial" w:cs="Arial"/>
                <w:sz w:val="20"/>
                <w:szCs w:val="20"/>
              </w:rPr>
              <w:t>40</w:t>
            </w:r>
          </w:p>
        </w:tc>
        <w:tc>
          <w:tcPr>
            <w:tcW w:w="1559" w:type="dxa"/>
            <w:shd w:val="clear" w:color="auto" w:fill="F2F2F2" w:themeFill="background1" w:themeFillShade="F2"/>
            <w:vAlign w:val="center"/>
          </w:tcPr>
          <w:p w14:paraId="07F3C8FF" w14:textId="20F64072" w:rsidR="00A71814" w:rsidRPr="006978FB" w:rsidRDefault="00A71814" w:rsidP="00D94CB9">
            <w:pPr>
              <w:ind w:left="720" w:hanging="720"/>
              <w:rPr>
                <w:rFonts w:ascii="Arial" w:hAnsi="Arial" w:cs="Arial"/>
                <w:sz w:val="20"/>
                <w:szCs w:val="20"/>
              </w:rPr>
            </w:pPr>
            <w:r w:rsidRPr="006978FB">
              <w:rPr>
                <w:rFonts w:ascii="Arial" w:hAnsi="Arial" w:cs="Arial"/>
                <w:b/>
                <w:sz w:val="20"/>
                <w:szCs w:val="20"/>
              </w:rPr>
              <w:t xml:space="preserve">GCSE </w:t>
            </w:r>
            <w:r w:rsidRPr="006978FB">
              <w:rPr>
                <w:rFonts w:ascii="Arial" w:hAnsi="Arial" w:cs="Arial"/>
                <w:sz w:val="20"/>
                <w:szCs w:val="20"/>
              </w:rPr>
              <w:t>£1</w:t>
            </w:r>
            <w:r w:rsidR="00A83E26" w:rsidRPr="006978FB">
              <w:rPr>
                <w:rFonts w:ascii="Arial" w:hAnsi="Arial" w:cs="Arial"/>
                <w:sz w:val="20"/>
                <w:szCs w:val="20"/>
              </w:rPr>
              <w:t>1.50</w:t>
            </w:r>
          </w:p>
        </w:tc>
        <w:tc>
          <w:tcPr>
            <w:tcW w:w="1701" w:type="dxa"/>
            <w:shd w:val="clear" w:color="auto" w:fill="F2F2F2" w:themeFill="background1" w:themeFillShade="F2"/>
            <w:vAlign w:val="center"/>
          </w:tcPr>
          <w:p w14:paraId="2E7292F0" w14:textId="41CDA05B" w:rsidR="00A71814" w:rsidRPr="006978FB" w:rsidRDefault="00A71814" w:rsidP="00D94CB9">
            <w:pPr>
              <w:ind w:left="720" w:hanging="720"/>
              <w:rPr>
                <w:rFonts w:ascii="Arial" w:hAnsi="Arial" w:cs="Arial"/>
                <w:sz w:val="20"/>
                <w:szCs w:val="20"/>
              </w:rPr>
            </w:pPr>
            <w:r w:rsidRPr="006978FB">
              <w:rPr>
                <w:rFonts w:ascii="Arial" w:hAnsi="Arial" w:cs="Arial"/>
                <w:b/>
                <w:sz w:val="20"/>
                <w:szCs w:val="20"/>
              </w:rPr>
              <w:t xml:space="preserve">GCSE </w:t>
            </w:r>
            <w:r w:rsidRPr="006978FB">
              <w:rPr>
                <w:rFonts w:ascii="Arial" w:hAnsi="Arial" w:cs="Arial"/>
                <w:sz w:val="20"/>
                <w:szCs w:val="20"/>
              </w:rPr>
              <w:t>£1</w:t>
            </w:r>
            <w:r w:rsidR="006978FB" w:rsidRPr="006978FB">
              <w:rPr>
                <w:rFonts w:ascii="Arial" w:hAnsi="Arial" w:cs="Arial"/>
                <w:sz w:val="20"/>
                <w:szCs w:val="20"/>
              </w:rPr>
              <w:t>4.00</w:t>
            </w:r>
          </w:p>
        </w:tc>
        <w:tc>
          <w:tcPr>
            <w:tcW w:w="1701" w:type="dxa"/>
            <w:shd w:val="clear" w:color="auto" w:fill="F2F2F2" w:themeFill="background1" w:themeFillShade="F2"/>
            <w:vAlign w:val="center"/>
          </w:tcPr>
          <w:p w14:paraId="6D63F498" w14:textId="6280940D" w:rsidR="00A71814" w:rsidRPr="006978FB" w:rsidRDefault="006978FB" w:rsidP="00D94CB9">
            <w:pPr>
              <w:ind w:left="720" w:hanging="720"/>
              <w:rPr>
                <w:rFonts w:ascii="Arial" w:hAnsi="Arial" w:cs="Arial"/>
                <w:bCs/>
                <w:sz w:val="20"/>
                <w:szCs w:val="20"/>
              </w:rPr>
            </w:pPr>
            <w:r w:rsidRPr="006978FB">
              <w:rPr>
                <w:rFonts w:ascii="Arial" w:hAnsi="Arial" w:cs="Arial"/>
                <w:b/>
                <w:sz w:val="20"/>
                <w:szCs w:val="20"/>
              </w:rPr>
              <w:t>GCSE</w:t>
            </w:r>
            <w:r w:rsidRPr="006978FB">
              <w:rPr>
                <w:rFonts w:ascii="Arial" w:hAnsi="Arial" w:cs="Arial"/>
                <w:bCs/>
                <w:sz w:val="20"/>
                <w:szCs w:val="20"/>
              </w:rPr>
              <w:t xml:space="preserve"> £11.00</w:t>
            </w:r>
          </w:p>
        </w:tc>
      </w:tr>
      <w:tr w:rsidR="00A71814" w:rsidRPr="00677B97" w14:paraId="719C6ACF" w14:textId="2EAB5FCF" w:rsidTr="00A71814">
        <w:trPr>
          <w:trHeight w:val="433"/>
        </w:trPr>
        <w:tc>
          <w:tcPr>
            <w:tcW w:w="1980" w:type="dxa"/>
            <w:vMerge w:val="restart"/>
            <w:vAlign w:val="center"/>
          </w:tcPr>
          <w:p w14:paraId="35523B71" w14:textId="37F9CC7F" w:rsidR="00A71814" w:rsidRPr="00AA3ACE" w:rsidRDefault="00A71814" w:rsidP="00D94CB9">
            <w:pPr>
              <w:spacing w:before="240" w:after="240"/>
              <w:rPr>
                <w:rFonts w:ascii="Arial" w:hAnsi="Arial" w:cs="Arial"/>
                <w:bCs/>
                <w:sz w:val="20"/>
                <w:szCs w:val="20"/>
              </w:rPr>
            </w:pPr>
            <w:proofErr w:type="spellStart"/>
            <w:r w:rsidRPr="00AA3ACE">
              <w:rPr>
                <w:rFonts w:ascii="Arial" w:hAnsi="Arial" w:cs="Arial"/>
                <w:bCs/>
                <w:sz w:val="20"/>
                <w:szCs w:val="20"/>
              </w:rPr>
              <w:t>RoR</w:t>
            </w:r>
            <w:proofErr w:type="spellEnd"/>
            <w:r w:rsidRPr="00AA3ACE">
              <w:rPr>
                <w:rFonts w:ascii="Arial" w:hAnsi="Arial" w:cs="Arial"/>
                <w:bCs/>
                <w:sz w:val="20"/>
                <w:szCs w:val="20"/>
              </w:rPr>
              <w:t xml:space="preserve"> Service 2: Review of marking</w:t>
            </w:r>
            <w:r w:rsidR="00AA3ACE" w:rsidRPr="00AA3ACE">
              <w:rPr>
                <w:rFonts w:ascii="Arial" w:hAnsi="Arial" w:cs="Arial"/>
                <w:bCs/>
                <w:sz w:val="20"/>
                <w:szCs w:val="20"/>
              </w:rPr>
              <w:t>^</w:t>
            </w:r>
          </w:p>
        </w:tc>
        <w:tc>
          <w:tcPr>
            <w:tcW w:w="1701" w:type="dxa"/>
            <w:vMerge w:val="restart"/>
            <w:vAlign w:val="center"/>
          </w:tcPr>
          <w:p w14:paraId="2EBF3066" w14:textId="66E7529A" w:rsidR="00A71814" w:rsidRPr="00AA3ACE" w:rsidRDefault="00A71814" w:rsidP="00D94CB9">
            <w:pPr>
              <w:rPr>
                <w:rFonts w:ascii="Arial" w:hAnsi="Arial" w:cs="Arial"/>
                <w:sz w:val="20"/>
                <w:szCs w:val="20"/>
              </w:rPr>
            </w:pPr>
            <w:r w:rsidRPr="00AA3ACE">
              <w:rPr>
                <w:rFonts w:ascii="Arial" w:hAnsi="Arial" w:cs="Arial"/>
                <w:b/>
                <w:sz w:val="20"/>
                <w:szCs w:val="20"/>
              </w:rPr>
              <w:t>2</w:t>
            </w:r>
            <w:r w:rsidR="00A83E26" w:rsidRPr="00AA3ACE">
              <w:rPr>
                <w:rFonts w:ascii="Arial" w:hAnsi="Arial" w:cs="Arial"/>
                <w:b/>
                <w:sz w:val="20"/>
                <w:szCs w:val="20"/>
              </w:rPr>
              <w:t>5</w:t>
            </w:r>
            <w:r w:rsidRPr="00AA3ACE">
              <w:rPr>
                <w:rFonts w:ascii="Arial" w:hAnsi="Arial" w:cs="Arial"/>
                <w:sz w:val="20"/>
                <w:szCs w:val="20"/>
              </w:rPr>
              <w:t xml:space="preserve"> September</w:t>
            </w:r>
          </w:p>
        </w:tc>
        <w:tc>
          <w:tcPr>
            <w:tcW w:w="1701" w:type="dxa"/>
            <w:vAlign w:val="center"/>
          </w:tcPr>
          <w:p w14:paraId="77B0846E" w14:textId="12C72A60" w:rsidR="00A71814" w:rsidRPr="006978FB" w:rsidRDefault="00A71814" w:rsidP="00D94CB9">
            <w:pPr>
              <w:ind w:left="720" w:hanging="720"/>
              <w:rPr>
                <w:rFonts w:ascii="Arial" w:hAnsi="Arial" w:cs="Arial"/>
                <w:sz w:val="20"/>
                <w:szCs w:val="20"/>
              </w:rPr>
            </w:pPr>
            <w:r w:rsidRPr="006978FB">
              <w:rPr>
                <w:rFonts w:ascii="Arial" w:hAnsi="Arial" w:cs="Arial"/>
                <w:b/>
                <w:sz w:val="20"/>
                <w:szCs w:val="20"/>
              </w:rPr>
              <w:t xml:space="preserve">GCE </w:t>
            </w:r>
            <w:r w:rsidRPr="006978FB">
              <w:rPr>
                <w:rFonts w:ascii="Arial" w:hAnsi="Arial" w:cs="Arial"/>
                <w:sz w:val="20"/>
                <w:szCs w:val="20"/>
              </w:rPr>
              <w:t>£</w:t>
            </w:r>
            <w:r w:rsidR="006332F5" w:rsidRPr="006978FB">
              <w:rPr>
                <w:rFonts w:ascii="Arial" w:hAnsi="Arial" w:cs="Arial"/>
                <w:sz w:val="20"/>
                <w:szCs w:val="20"/>
              </w:rPr>
              <w:t>50.40</w:t>
            </w:r>
          </w:p>
        </w:tc>
        <w:tc>
          <w:tcPr>
            <w:tcW w:w="1559" w:type="dxa"/>
            <w:vAlign w:val="center"/>
          </w:tcPr>
          <w:p w14:paraId="49D565D3" w14:textId="6C087C76" w:rsidR="00A71814" w:rsidRPr="006978FB" w:rsidRDefault="00A71814" w:rsidP="00D94CB9">
            <w:pPr>
              <w:ind w:left="720" w:hanging="720"/>
              <w:rPr>
                <w:rFonts w:ascii="Arial" w:hAnsi="Arial" w:cs="Arial"/>
                <w:sz w:val="20"/>
                <w:szCs w:val="20"/>
              </w:rPr>
            </w:pPr>
            <w:r w:rsidRPr="006978FB">
              <w:rPr>
                <w:rFonts w:ascii="Arial" w:hAnsi="Arial" w:cs="Arial"/>
                <w:b/>
                <w:sz w:val="20"/>
                <w:szCs w:val="20"/>
              </w:rPr>
              <w:t xml:space="preserve">GCE </w:t>
            </w:r>
            <w:r w:rsidRPr="006978FB">
              <w:rPr>
                <w:rFonts w:ascii="Arial" w:hAnsi="Arial" w:cs="Arial"/>
                <w:sz w:val="20"/>
                <w:szCs w:val="20"/>
              </w:rPr>
              <w:t>£6</w:t>
            </w:r>
            <w:r w:rsidR="00A83E26" w:rsidRPr="006978FB">
              <w:rPr>
                <w:rFonts w:ascii="Arial" w:hAnsi="Arial" w:cs="Arial"/>
                <w:sz w:val="20"/>
                <w:szCs w:val="20"/>
              </w:rPr>
              <w:t>5.25</w:t>
            </w:r>
          </w:p>
        </w:tc>
        <w:tc>
          <w:tcPr>
            <w:tcW w:w="1701" w:type="dxa"/>
            <w:vAlign w:val="center"/>
          </w:tcPr>
          <w:p w14:paraId="1AB01EDB" w14:textId="413D1DA9" w:rsidR="00A71814" w:rsidRPr="006978FB" w:rsidRDefault="00A71814" w:rsidP="00D94CB9">
            <w:pPr>
              <w:pStyle w:val="NoSpacing"/>
              <w:rPr>
                <w:rFonts w:ascii="Arial" w:hAnsi="Arial" w:cs="Arial"/>
                <w:sz w:val="20"/>
                <w:szCs w:val="20"/>
              </w:rPr>
            </w:pPr>
            <w:r w:rsidRPr="006978FB">
              <w:rPr>
                <w:rFonts w:ascii="Arial" w:hAnsi="Arial" w:cs="Arial"/>
                <w:b/>
                <w:sz w:val="20"/>
                <w:szCs w:val="20"/>
              </w:rPr>
              <w:t xml:space="preserve">GCE </w:t>
            </w:r>
            <w:r w:rsidRPr="006978FB">
              <w:rPr>
                <w:rFonts w:ascii="Arial" w:hAnsi="Arial" w:cs="Arial"/>
                <w:sz w:val="20"/>
                <w:szCs w:val="20"/>
              </w:rPr>
              <w:t>£5</w:t>
            </w:r>
            <w:r w:rsidR="006978FB" w:rsidRPr="006978FB">
              <w:rPr>
                <w:rFonts w:ascii="Arial" w:hAnsi="Arial" w:cs="Arial"/>
                <w:sz w:val="20"/>
                <w:szCs w:val="20"/>
              </w:rPr>
              <w:t>7.00</w:t>
            </w:r>
          </w:p>
        </w:tc>
        <w:tc>
          <w:tcPr>
            <w:tcW w:w="1701" w:type="dxa"/>
            <w:vAlign w:val="center"/>
          </w:tcPr>
          <w:p w14:paraId="7F8753F3" w14:textId="185AB7F0" w:rsidR="00A71814" w:rsidRPr="006978FB" w:rsidRDefault="00A71814" w:rsidP="00D94CB9">
            <w:pPr>
              <w:pStyle w:val="NoSpacing"/>
              <w:rPr>
                <w:rFonts w:ascii="Arial" w:hAnsi="Arial" w:cs="Arial"/>
                <w:bCs/>
                <w:sz w:val="20"/>
                <w:szCs w:val="20"/>
              </w:rPr>
            </w:pPr>
            <w:r w:rsidRPr="006978FB">
              <w:rPr>
                <w:rFonts w:ascii="Arial" w:hAnsi="Arial" w:cs="Arial"/>
                <w:bCs/>
                <w:sz w:val="20"/>
                <w:szCs w:val="20"/>
              </w:rPr>
              <w:t>N/A</w:t>
            </w:r>
          </w:p>
        </w:tc>
      </w:tr>
      <w:tr w:rsidR="00A71814" w:rsidRPr="00677B97" w14:paraId="38206308" w14:textId="05AC839F" w:rsidTr="00A71814">
        <w:trPr>
          <w:trHeight w:val="425"/>
        </w:trPr>
        <w:tc>
          <w:tcPr>
            <w:tcW w:w="1980" w:type="dxa"/>
            <w:vMerge/>
            <w:shd w:val="clear" w:color="auto" w:fill="F2F2F2" w:themeFill="background1" w:themeFillShade="F2"/>
            <w:vAlign w:val="center"/>
          </w:tcPr>
          <w:p w14:paraId="18BA6A55" w14:textId="77777777" w:rsidR="00A71814" w:rsidRPr="00AA3ACE" w:rsidRDefault="00A71814" w:rsidP="00D94CB9">
            <w:pPr>
              <w:spacing w:before="240" w:after="240"/>
              <w:rPr>
                <w:rFonts w:ascii="Arial" w:hAnsi="Arial" w:cs="Arial"/>
                <w:bCs/>
                <w:sz w:val="20"/>
                <w:szCs w:val="20"/>
              </w:rPr>
            </w:pPr>
          </w:p>
        </w:tc>
        <w:tc>
          <w:tcPr>
            <w:tcW w:w="1701" w:type="dxa"/>
            <w:vMerge/>
          </w:tcPr>
          <w:p w14:paraId="428DFE58" w14:textId="77777777" w:rsidR="00A71814" w:rsidRPr="00AA3ACE" w:rsidRDefault="00A71814" w:rsidP="00D94CB9">
            <w:pPr>
              <w:rPr>
                <w:rFonts w:ascii="Arial" w:hAnsi="Arial" w:cs="Arial"/>
                <w:sz w:val="20"/>
                <w:szCs w:val="20"/>
              </w:rPr>
            </w:pPr>
          </w:p>
        </w:tc>
        <w:tc>
          <w:tcPr>
            <w:tcW w:w="1701" w:type="dxa"/>
            <w:vAlign w:val="center"/>
          </w:tcPr>
          <w:p w14:paraId="5C634A09" w14:textId="1CAAF70E" w:rsidR="00A71814" w:rsidRPr="006978FB" w:rsidRDefault="00A71814" w:rsidP="00D94CB9">
            <w:pPr>
              <w:ind w:left="720" w:hanging="720"/>
              <w:rPr>
                <w:rFonts w:ascii="Arial" w:hAnsi="Arial" w:cs="Arial"/>
                <w:sz w:val="20"/>
                <w:szCs w:val="20"/>
              </w:rPr>
            </w:pPr>
            <w:r w:rsidRPr="006978FB">
              <w:rPr>
                <w:rFonts w:ascii="Arial" w:hAnsi="Arial" w:cs="Arial"/>
                <w:b/>
                <w:sz w:val="20"/>
                <w:szCs w:val="20"/>
              </w:rPr>
              <w:t xml:space="preserve">GCSE </w:t>
            </w:r>
            <w:r w:rsidRPr="006978FB">
              <w:rPr>
                <w:rFonts w:ascii="Arial" w:hAnsi="Arial" w:cs="Arial"/>
                <w:sz w:val="20"/>
                <w:szCs w:val="20"/>
              </w:rPr>
              <w:t>£4</w:t>
            </w:r>
            <w:r w:rsidR="006332F5" w:rsidRPr="006978FB">
              <w:rPr>
                <w:rFonts w:ascii="Arial" w:hAnsi="Arial" w:cs="Arial"/>
                <w:sz w:val="20"/>
                <w:szCs w:val="20"/>
              </w:rPr>
              <w:t>3.50</w:t>
            </w:r>
          </w:p>
        </w:tc>
        <w:tc>
          <w:tcPr>
            <w:tcW w:w="1559" w:type="dxa"/>
            <w:vAlign w:val="center"/>
          </w:tcPr>
          <w:p w14:paraId="681C33D4" w14:textId="41F9C0E5" w:rsidR="00A71814" w:rsidRPr="006978FB" w:rsidRDefault="00A71814" w:rsidP="00D94CB9">
            <w:pPr>
              <w:ind w:left="720" w:hanging="720"/>
              <w:rPr>
                <w:rFonts w:ascii="Arial" w:hAnsi="Arial" w:cs="Arial"/>
                <w:sz w:val="20"/>
                <w:szCs w:val="20"/>
              </w:rPr>
            </w:pPr>
            <w:r w:rsidRPr="006978FB">
              <w:rPr>
                <w:rFonts w:ascii="Arial" w:hAnsi="Arial" w:cs="Arial"/>
                <w:b/>
                <w:sz w:val="20"/>
                <w:szCs w:val="20"/>
              </w:rPr>
              <w:t xml:space="preserve">GCSE </w:t>
            </w:r>
            <w:r w:rsidRPr="006978FB">
              <w:rPr>
                <w:rFonts w:ascii="Arial" w:hAnsi="Arial" w:cs="Arial"/>
                <w:sz w:val="20"/>
                <w:szCs w:val="20"/>
              </w:rPr>
              <w:t>6</w:t>
            </w:r>
            <w:r w:rsidR="00A83E26" w:rsidRPr="006978FB">
              <w:rPr>
                <w:rFonts w:ascii="Arial" w:hAnsi="Arial" w:cs="Arial"/>
                <w:sz w:val="20"/>
                <w:szCs w:val="20"/>
              </w:rPr>
              <w:t>5.25</w:t>
            </w:r>
          </w:p>
        </w:tc>
        <w:tc>
          <w:tcPr>
            <w:tcW w:w="1701" w:type="dxa"/>
            <w:vAlign w:val="center"/>
          </w:tcPr>
          <w:p w14:paraId="1CFD2FD3" w14:textId="7CDF31B2" w:rsidR="00A71814" w:rsidRPr="006978FB" w:rsidRDefault="00A71814" w:rsidP="00D94CB9">
            <w:pPr>
              <w:ind w:left="720" w:hanging="720"/>
              <w:rPr>
                <w:rFonts w:ascii="Arial" w:hAnsi="Arial" w:cs="Arial"/>
                <w:sz w:val="20"/>
                <w:szCs w:val="20"/>
              </w:rPr>
            </w:pPr>
            <w:r w:rsidRPr="006978FB">
              <w:rPr>
                <w:rFonts w:ascii="Arial" w:hAnsi="Arial" w:cs="Arial"/>
                <w:b/>
                <w:sz w:val="20"/>
                <w:szCs w:val="20"/>
              </w:rPr>
              <w:t xml:space="preserve">GCSE </w:t>
            </w:r>
            <w:r w:rsidRPr="006978FB">
              <w:rPr>
                <w:rFonts w:ascii="Arial" w:hAnsi="Arial" w:cs="Arial"/>
                <w:sz w:val="20"/>
                <w:szCs w:val="20"/>
              </w:rPr>
              <w:t>£</w:t>
            </w:r>
            <w:r w:rsidR="006978FB" w:rsidRPr="006978FB">
              <w:rPr>
                <w:rFonts w:ascii="Arial" w:hAnsi="Arial" w:cs="Arial"/>
                <w:sz w:val="20"/>
                <w:szCs w:val="20"/>
              </w:rPr>
              <w:t>50.00</w:t>
            </w:r>
            <w:r w:rsidRPr="006978FB">
              <w:rPr>
                <w:rFonts w:ascii="Arial" w:hAnsi="Arial" w:cs="Arial"/>
                <w:sz w:val="20"/>
                <w:szCs w:val="20"/>
              </w:rPr>
              <w:t xml:space="preserve"> </w:t>
            </w:r>
          </w:p>
        </w:tc>
        <w:tc>
          <w:tcPr>
            <w:tcW w:w="1701" w:type="dxa"/>
            <w:vAlign w:val="center"/>
          </w:tcPr>
          <w:p w14:paraId="4642256E" w14:textId="0F8D7A57" w:rsidR="00A71814" w:rsidRPr="006978FB" w:rsidRDefault="006978FB" w:rsidP="00D94CB9">
            <w:pPr>
              <w:ind w:left="720" w:hanging="720"/>
              <w:rPr>
                <w:rFonts w:ascii="Arial" w:hAnsi="Arial" w:cs="Arial"/>
                <w:bCs/>
                <w:sz w:val="20"/>
                <w:szCs w:val="20"/>
              </w:rPr>
            </w:pPr>
            <w:r w:rsidRPr="006978FB">
              <w:rPr>
                <w:rFonts w:ascii="Arial" w:hAnsi="Arial" w:cs="Arial"/>
                <w:b/>
                <w:sz w:val="20"/>
                <w:szCs w:val="20"/>
              </w:rPr>
              <w:t>GCSE</w:t>
            </w:r>
            <w:r w:rsidRPr="006978FB">
              <w:rPr>
                <w:rFonts w:ascii="Arial" w:hAnsi="Arial" w:cs="Arial"/>
                <w:bCs/>
                <w:sz w:val="20"/>
                <w:szCs w:val="20"/>
              </w:rPr>
              <w:t xml:space="preserve"> £43.00</w:t>
            </w:r>
          </w:p>
        </w:tc>
      </w:tr>
      <w:tr w:rsidR="00A71814" w:rsidRPr="00677B97" w14:paraId="0D0E13D8" w14:textId="72A2CF6A" w:rsidTr="00A71814">
        <w:trPr>
          <w:trHeight w:val="945"/>
        </w:trPr>
        <w:tc>
          <w:tcPr>
            <w:tcW w:w="1980" w:type="dxa"/>
            <w:vMerge w:val="restart"/>
            <w:shd w:val="clear" w:color="auto" w:fill="F2F2F2" w:themeFill="background1" w:themeFillShade="F2"/>
            <w:vAlign w:val="center"/>
          </w:tcPr>
          <w:p w14:paraId="4D83F848" w14:textId="0526E5DA" w:rsidR="00A71814" w:rsidRPr="00AA3ACE" w:rsidRDefault="00A71814" w:rsidP="00D94CB9">
            <w:pPr>
              <w:spacing w:before="240" w:after="240"/>
              <w:rPr>
                <w:rFonts w:ascii="Arial" w:hAnsi="Arial" w:cs="Arial"/>
                <w:bCs/>
                <w:sz w:val="20"/>
                <w:szCs w:val="20"/>
              </w:rPr>
            </w:pPr>
            <w:proofErr w:type="spellStart"/>
            <w:r w:rsidRPr="00AA3ACE">
              <w:rPr>
                <w:rFonts w:ascii="Arial" w:hAnsi="Arial" w:cs="Arial"/>
                <w:bCs/>
                <w:sz w:val="20"/>
                <w:szCs w:val="20"/>
              </w:rPr>
              <w:t>RoR</w:t>
            </w:r>
            <w:proofErr w:type="spellEnd"/>
            <w:r w:rsidRPr="00AA3ACE">
              <w:rPr>
                <w:rFonts w:ascii="Arial" w:hAnsi="Arial" w:cs="Arial"/>
                <w:bCs/>
                <w:sz w:val="20"/>
                <w:szCs w:val="20"/>
              </w:rPr>
              <w:t xml:space="preserve"> Priority Service 2: Review of marking</w:t>
            </w:r>
            <w:r w:rsidR="00AA3ACE" w:rsidRPr="00AA3ACE">
              <w:rPr>
                <w:rFonts w:ascii="Arial" w:hAnsi="Arial" w:cs="Arial"/>
                <w:bCs/>
                <w:sz w:val="20"/>
                <w:szCs w:val="20"/>
              </w:rPr>
              <w:t>^</w:t>
            </w:r>
          </w:p>
        </w:tc>
        <w:tc>
          <w:tcPr>
            <w:tcW w:w="1701" w:type="dxa"/>
            <w:shd w:val="clear" w:color="auto" w:fill="F2F2F2" w:themeFill="background1" w:themeFillShade="F2"/>
            <w:vAlign w:val="center"/>
          </w:tcPr>
          <w:p w14:paraId="5AD8BBD8" w14:textId="77777777" w:rsidR="00A71814" w:rsidRPr="00AA3ACE" w:rsidRDefault="00A71814" w:rsidP="00D94CB9">
            <w:pPr>
              <w:autoSpaceDE w:val="0"/>
              <w:autoSpaceDN w:val="0"/>
              <w:adjustRightInd w:val="0"/>
              <w:rPr>
                <w:rFonts w:ascii="Tahoma" w:hAnsi="Tahoma" w:cs="Tahoma"/>
                <w:color w:val="000000"/>
                <w:sz w:val="20"/>
                <w:szCs w:val="20"/>
              </w:rPr>
            </w:pPr>
          </w:p>
          <w:p w14:paraId="0E7F9750" w14:textId="01EF3FE0" w:rsidR="00A71814" w:rsidRPr="00AA3ACE" w:rsidRDefault="00A71814" w:rsidP="00713FE2">
            <w:pPr>
              <w:autoSpaceDE w:val="0"/>
              <w:autoSpaceDN w:val="0"/>
              <w:adjustRightInd w:val="0"/>
              <w:rPr>
                <w:rFonts w:ascii="Arial" w:hAnsi="Arial" w:cs="Arial"/>
                <w:color w:val="000000"/>
                <w:sz w:val="20"/>
                <w:szCs w:val="20"/>
              </w:rPr>
            </w:pPr>
            <w:r w:rsidRPr="00AA3ACE">
              <w:rPr>
                <w:rFonts w:ascii="Arial" w:hAnsi="Arial" w:cs="Arial"/>
                <w:b/>
                <w:bCs/>
                <w:color w:val="000000"/>
                <w:sz w:val="20"/>
                <w:szCs w:val="20"/>
              </w:rPr>
              <w:t xml:space="preserve">21 </w:t>
            </w:r>
            <w:r w:rsidRPr="00AA3ACE">
              <w:rPr>
                <w:rFonts w:ascii="Arial" w:hAnsi="Arial" w:cs="Arial"/>
                <w:bCs/>
                <w:color w:val="000000"/>
                <w:sz w:val="20"/>
                <w:szCs w:val="20"/>
              </w:rPr>
              <w:t>August</w:t>
            </w:r>
          </w:p>
        </w:tc>
        <w:tc>
          <w:tcPr>
            <w:tcW w:w="1701" w:type="dxa"/>
            <w:shd w:val="clear" w:color="auto" w:fill="F2F2F2" w:themeFill="background1" w:themeFillShade="F2"/>
            <w:vAlign w:val="center"/>
          </w:tcPr>
          <w:p w14:paraId="143D5DE1" w14:textId="77777777" w:rsidR="00A71814" w:rsidRPr="006978FB" w:rsidRDefault="00A71814" w:rsidP="00D94CB9">
            <w:pPr>
              <w:ind w:left="720" w:hanging="720"/>
              <w:rPr>
                <w:rFonts w:ascii="Arial" w:hAnsi="Arial" w:cs="Arial"/>
                <w:b/>
                <w:sz w:val="20"/>
                <w:szCs w:val="20"/>
              </w:rPr>
            </w:pPr>
          </w:p>
          <w:p w14:paraId="4FDC7F2D" w14:textId="77EA50AF" w:rsidR="00A71814" w:rsidRPr="006978FB" w:rsidRDefault="00A71814" w:rsidP="00D94CB9">
            <w:pPr>
              <w:ind w:left="720" w:hanging="720"/>
              <w:rPr>
                <w:rFonts w:ascii="Arial" w:hAnsi="Arial" w:cs="Arial"/>
                <w:sz w:val="20"/>
                <w:szCs w:val="20"/>
              </w:rPr>
            </w:pPr>
            <w:r w:rsidRPr="006978FB">
              <w:rPr>
                <w:rFonts w:ascii="Arial" w:hAnsi="Arial" w:cs="Arial"/>
                <w:b/>
                <w:sz w:val="20"/>
                <w:szCs w:val="20"/>
              </w:rPr>
              <w:t xml:space="preserve">GCE </w:t>
            </w:r>
            <w:r w:rsidRPr="006978FB">
              <w:rPr>
                <w:rFonts w:ascii="Arial" w:hAnsi="Arial" w:cs="Arial"/>
                <w:sz w:val="20"/>
                <w:szCs w:val="20"/>
              </w:rPr>
              <w:t>£</w:t>
            </w:r>
            <w:r w:rsidR="006332F5" w:rsidRPr="006978FB">
              <w:rPr>
                <w:rFonts w:ascii="Arial" w:hAnsi="Arial" w:cs="Arial"/>
                <w:sz w:val="20"/>
                <w:szCs w:val="20"/>
              </w:rPr>
              <w:t>59.90</w:t>
            </w:r>
          </w:p>
        </w:tc>
        <w:tc>
          <w:tcPr>
            <w:tcW w:w="1559" w:type="dxa"/>
            <w:shd w:val="clear" w:color="auto" w:fill="F2F2F2" w:themeFill="background1" w:themeFillShade="F2"/>
            <w:vAlign w:val="center"/>
          </w:tcPr>
          <w:p w14:paraId="77D563AB" w14:textId="77777777" w:rsidR="00A71814" w:rsidRPr="006978FB" w:rsidRDefault="00A71814" w:rsidP="00D94CB9">
            <w:pPr>
              <w:ind w:left="720" w:hanging="720"/>
              <w:rPr>
                <w:rFonts w:ascii="Arial" w:hAnsi="Arial" w:cs="Arial"/>
                <w:b/>
                <w:sz w:val="20"/>
                <w:szCs w:val="20"/>
              </w:rPr>
            </w:pPr>
          </w:p>
          <w:p w14:paraId="5907B424" w14:textId="3BBC3C3A" w:rsidR="00A71814" w:rsidRPr="006978FB" w:rsidRDefault="00A71814" w:rsidP="00D94CB9">
            <w:pPr>
              <w:ind w:left="720" w:hanging="720"/>
              <w:rPr>
                <w:rFonts w:ascii="Arial" w:hAnsi="Arial" w:cs="Arial"/>
                <w:sz w:val="20"/>
                <w:szCs w:val="20"/>
              </w:rPr>
            </w:pPr>
            <w:r w:rsidRPr="006978FB">
              <w:rPr>
                <w:rFonts w:ascii="Arial" w:hAnsi="Arial" w:cs="Arial"/>
                <w:b/>
                <w:sz w:val="20"/>
                <w:szCs w:val="20"/>
              </w:rPr>
              <w:t xml:space="preserve">GCE </w:t>
            </w:r>
            <w:r w:rsidRPr="006978FB">
              <w:rPr>
                <w:rFonts w:ascii="Arial" w:hAnsi="Arial" w:cs="Arial"/>
                <w:sz w:val="20"/>
                <w:szCs w:val="20"/>
              </w:rPr>
              <w:t>£</w:t>
            </w:r>
            <w:r w:rsidR="00A83E26" w:rsidRPr="006978FB">
              <w:rPr>
                <w:rFonts w:ascii="Arial" w:hAnsi="Arial" w:cs="Arial"/>
                <w:sz w:val="20"/>
                <w:szCs w:val="20"/>
              </w:rPr>
              <w:t>80.25</w:t>
            </w:r>
          </w:p>
        </w:tc>
        <w:tc>
          <w:tcPr>
            <w:tcW w:w="1701" w:type="dxa"/>
            <w:shd w:val="clear" w:color="auto" w:fill="F2F2F2" w:themeFill="background1" w:themeFillShade="F2"/>
            <w:vAlign w:val="center"/>
          </w:tcPr>
          <w:p w14:paraId="324973E7" w14:textId="77777777" w:rsidR="00A71814" w:rsidRPr="006978FB" w:rsidRDefault="00A71814" w:rsidP="00D94CB9">
            <w:pPr>
              <w:ind w:left="720" w:hanging="720"/>
              <w:rPr>
                <w:rFonts w:ascii="Arial" w:hAnsi="Arial" w:cs="Arial"/>
                <w:b/>
                <w:sz w:val="20"/>
                <w:szCs w:val="20"/>
              </w:rPr>
            </w:pPr>
          </w:p>
          <w:p w14:paraId="1796BE45" w14:textId="3952597A" w:rsidR="00A71814" w:rsidRPr="006978FB" w:rsidRDefault="00A71814" w:rsidP="00D94CB9">
            <w:pPr>
              <w:ind w:left="720" w:hanging="720"/>
              <w:rPr>
                <w:rFonts w:ascii="Arial" w:hAnsi="Arial" w:cs="Arial"/>
                <w:sz w:val="20"/>
                <w:szCs w:val="20"/>
              </w:rPr>
            </w:pPr>
            <w:r w:rsidRPr="006978FB">
              <w:rPr>
                <w:rFonts w:ascii="Arial" w:hAnsi="Arial" w:cs="Arial"/>
                <w:b/>
                <w:sz w:val="20"/>
                <w:szCs w:val="20"/>
              </w:rPr>
              <w:t xml:space="preserve">GCE </w:t>
            </w:r>
            <w:r w:rsidRPr="006978FB">
              <w:rPr>
                <w:rFonts w:ascii="Arial" w:hAnsi="Arial" w:cs="Arial"/>
                <w:sz w:val="20"/>
                <w:szCs w:val="20"/>
              </w:rPr>
              <w:t>£6</w:t>
            </w:r>
            <w:r w:rsidR="006978FB" w:rsidRPr="006978FB">
              <w:rPr>
                <w:rFonts w:ascii="Arial" w:hAnsi="Arial" w:cs="Arial"/>
                <w:sz w:val="20"/>
                <w:szCs w:val="20"/>
              </w:rPr>
              <w:t>8.00</w:t>
            </w:r>
            <w:r w:rsidRPr="006978FB">
              <w:rPr>
                <w:rFonts w:ascii="Arial" w:hAnsi="Arial" w:cs="Arial"/>
                <w:sz w:val="20"/>
                <w:szCs w:val="20"/>
              </w:rPr>
              <w:t xml:space="preserve"> </w:t>
            </w:r>
          </w:p>
        </w:tc>
        <w:tc>
          <w:tcPr>
            <w:tcW w:w="1701" w:type="dxa"/>
            <w:shd w:val="clear" w:color="auto" w:fill="F2F2F2" w:themeFill="background1" w:themeFillShade="F2"/>
            <w:vAlign w:val="center"/>
          </w:tcPr>
          <w:p w14:paraId="56DA9720" w14:textId="77777777" w:rsidR="00A71814" w:rsidRPr="006978FB" w:rsidRDefault="00A71814" w:rsidP="00D94CB9">
            <w:pPr>
              <w:ind w:left="720" w:hanging="720"/>
              <w:rPr>
                <w:rFonts w:ascii="Arial" w:hAnsi="Arial" w:cs="Arial"/>
                <w:bCs/>
                <w:sz w:val="20"/>
                <w:szCs w:val="20"/>
              </w:rPr>
            </w:pPr>
          </w:p>
          <w:p w14:paraId="6AFC0945" w14:textId="1AE496F2" w:rsidR="00A71814" w:rsidRPr="006978FB" w:rsidRDefault="00A71814" w:rsidP="00D94CB9">
            <w:pPr>
              <w:ind w:left="720" w:hanging="720"/>
              <w:rPr>
                <w:rFonts w:ascii="Arial" w:hAnsi="Arial" w:cs="Arial"/>
                <w:bCs/>
                <w:sz w:val="20"/>
                <w:szCs w:val="20"/>
              </w:rPr>
            </w:pPr>
            <w:r w:rsidRPr="006978FB">
              <w:rPr>
                <w:rFonts w:ascii="Arial" w:hAnsi="Arial" w:cs="Arial"/>
                <w:bCs/>
                <w:sz w:val="20"/>
                <w:szCs w:val="20"/>
              </w:rPr>
              <w:t>N/A</w:t>
            </w:r>
          </w:p>
        </w:tc>
      </w:tr>
      <w:tr w:rsidR="00A71814" w:rsidRPr="00677B97" w14:paraId="54FE56B5" w14:textId="61FC8E55" w:rsidTr="00A71814">
        <w:trPr>
          <w:trHeight w:val="395"/>
        </w:trPr>
        <w:tc>
          <w:tcPr>
            <w:tcW w:w="1980" w:type="dxa"/>
            <w:vMerge/>
            <w:shd w:val="clear" w:color="auto" w:fill="F2F2F2" w:themeFill="background1" w:themeFillShade="F2"/>
            <w:vAlign w:val="center"/>
          </w:tcPr>
          <w:p w14:paraId="701BF07A" w14:textId="77777777" w:rsidR="00A71814" w:rsidRPr="00AA3ACE" w:rsidRDefault="00A71814" w:rsidP="00D94CB9">
            <w:pPr>
              <w:spacing w:before="240" w:after="240"/>
              <w:rPr>
                <w:rFonts w:ascii="Arial" w:hAnsi="Arial" w:cs="Arial"/>
                <w:bCs/>
                <w:sz w:val="20"/>
                <w:szCs w:val="20"/>
              </w:rPr>
            </w:pPr>
          </w:p>
        </w:tc>
        <w:tc>
          <w:tcPr>
            <w:tcW w:w="1701" w:type="dxa"/>
            <w:shd w:val="clear" w:color="auto" w:fill="F2F2F2" w:themeFill="background1" w:themeFillShade="F2"/>
            <w:vAlign w:val="center"/>
          </w:tcPr>
          <w:p w14:paraId="7AE55C32" w14:textId="2B703E92" w:rsidR="00A71814" w:rsidRPr="00AA3ACE" w:rsidRDefault="006978FB" w:rsidP="00D94CB9">
            <w:pPr>
              <w:autoSpaceDE w:val="0"/>
              <w:autoSpaceDN w:val="0"/>
              <w:adjustRightInd w:val="0"/>
              <w:rPr>
                <w:rFonts w:ascii="Arial" w:hAnsi="Arial" w:cs="Arial"/>
                <w:b/>
                <w:color w:val="FF3300"/>
                <w:sz w:val="20"/>
                <w:szCs w:val="20"/>
              </w:rPr>
            </w:pPr>
            <w:r w:rsidRPr="00AA3ACE">
              <w:rPr>
                <w:rFonts w:ascii="Arial" w:hAnsi="Arial" w:cs="Arial"/>
                <w:b/>
                <w:sz w:val="20"/>
                <w:szCs w:val="20"/>
              </w:rPr>
              <w:t xml:space="preserve">29 </w:t>
            </w:r>
            <w:r w:rsidRPr="00AA3ACE">
              <w:rPr>
                <w:rFonts w:ascii="Arial" w:hAnsi="Arial" w:cs="Arial"/>
                <w:bCs/>
                <w:sz w:val="20"/>
                <w:szCs w:val="20"/>
              </w:rPr>
              <w:t>August</w:t>
            </w:r>
          </w:p>
        </w:tc>
        <w:tc>
          <w:tcPr>
            <w:tcW w:w="1701" w:type="dxa"/>
            <w:shd w:val="clear" w:color="auto" w:fill="F2F2F2" w:themeFill="background1" w:themeFillShade="F2"/>
            <w:vAlign w:val="center"/>
          </w:tcPr>
          <w:p w14:paraId="4C0EEF50" w14:textId="32FE531A" w:rsidR="00A71814" w:rsidRPr="006978FB" w:rsidRDefault="00A71814" w:rsidP="00D94CB9">
            <w:pPr>
              <w:ind w:left="720" w:hanging="720"/>
              <w:rPr>
                <w:rFonts w:ascii="Arial" w:hAnsi="Arial" w:cs="Arial"/>
                <w:sz w:val="20"/>
                <w:szCs w:val="20"/>
              </w:rPr>
            </w:pPr>
            <w:r w:rsidRPr="006978FB">
              <w:rPr>
                <w:rFonts w:ascii="Arial" w:hAnsi="Arial" w:cs="Arial"/>
                <w:b/>
                <w:sz w:val="20"/>
                <w:szCs w:val="20"/>
              </w:rPr>
              <w:t>GCSE</w:t>
            </w:r>
            <w:r w:rsidRPr="006978FB">
              <w:rPr>
                <w:rFonts w:ascii="Arial" w:hAnsi="Arial" w:cs="Arial"/>
                <w:sz w:val="20"/>
                <w:szCs w:val="20"/>
              </w:rPr>
              <w:t xml:space="preserve"> </w:t>
            </w:r>
            <w:r w:rsidR="006332F5" w:rsidRPr="006978FB">
              <w:rPr>
                <w:rFonts w:ascii="Arial" w:hAnsi="Arial" w:cs="Arial"/>
                <w:sz w:val="20"/>
                <w:szCs w:val="20"/>
              </w:rPr>
              <w:t>N/A</w:t>
            </w:r>
          </w:p>
        </w:tc>
        <w:tc>
          <w:tcPr>
            <w:tcW w:w="1559" w:type="dxa"/>
            <w:shd w:val="clear" w:color="auto" w:fill="F2F2F2" w:themeFill="background1" w:themeFillShade="F2"/>
            <w:vAlign w:val="center"/>
          </w:tcPr>
          <w:p w14:paraId="73FFA15B" w14:textId="34B51BF5" w:rsidR="00A71814" w:rsidRPr="006978FB" w:rsidRDefault="00A71814" w:rsidP="00D94CB9">
            <w:pPr>
              <w:ind w:left="720" w:hanging="720"/>
              <w:rPr>
                <w:rFonts w:ascii="Arial" w:hAnsi="Arial" w:cs="Arial"/>
                <w:sz w:val="20"/>
                <w:szCs w:val="20"/>
              </w:rPr>
            </w:pPr>
            <w:r w:rsidRPr="006978FB">
              <w:rPr>
                <w:rFonts w:ascii="Arial" w:hAnsi="Arial" w:cs="Arial"/>
                <w:b/>
                <w:sz w:val="20"/>
                <w:szCs w:val="20"/>
              </w:rPr>
              <w:t>GCSE</w:t>
            </w:r>
            <w:r w:rsidRPr="006978FB">
              <w:rPr>
                <w:rFonts w:ascii="Arial" w:hAnsi="Arial" w:cs="Arial"/>
                <w:sz w:val="20"/>
                <w:szCs w:val="20"/>
              </w:rPr>
              <w:t xml:space="preserve"> </w:t>
            </w:r>
            <w:r w:rsidR="00A83E26" w:rsidRPr="006978FB">
              <w:rPr>
                <w:rFonts w:ascii="Arial" w:hAnsi="Arial" w:cs="Arial"/>
                <w:sz w:val="20"/>
                <w:szCs w:val="20"/>
              </w:rPr>
              <w:t>N/A</w:t>
            </w:r>
          </w:p>
        </w:tc>
        <w:tc>
          <w:tcPr>
            <w:tcW w:w="1701" w:type="dxa"/>
            <w:shd w:val="clear" w:color="auto" w:fill="F2F2F2" w:themeFill="background1" w:themeFillShade="F2"/>
            <w:vAlign w:val="center"/>
          </w:tcPr>
          <w:p w14:paraId="30DE2356" w14:textId="53F0F8BA" w:rsidR="00A71814" w:rsidRPr="006978FB" w:rsidRDefault="00A71814" w:rsidP="00D94CB9">
            <w:pPr>
              <w:ind w:left="720" w:hanging="720"/>
              <w:rPr>
                <w:rFonts w:ascii="Arial" w:hAnsi="Arial" w:cs="Arial"/>
                <w:b/>
                <w:color w:val="FF0000"/>
                <w:sz w:val="20"/>
                <w:szCs w:val="20"/>
              </w:rPr>
            </w:pPr>
            <w:r w:rsidRPr="006978FB">
              <w:rPr>
                <w:rFonts w:ascii="Arial" w:hAnsi="Arial" w:cs="Arial"/>
                <w:b/>
                <w:sz w:val="20"/>
                <w:szCs w:val="20"/>
              </w:rPr>
              <w:t xml:space="preserve">GCSE </w:t>
            </w:r>
            <w:r w:rsidRPr="006978FB">
              <w:rPr>
                <w:rFonts w:ascii="Arial" w:hAnsi="Arial" w:cs="Arial"/>
                <w:sz w:val="20"/>
                <w:szCs w:val="20"/>
              </w:rPr>
              <w:t>£</w:t>
            </w:r>
            <w:r w:rsidR="006978FB" w:rsidRPr="006978FB">
              <w:rPr>
                <w:rFonts w:ascii="Arial" w:hAnsi="Arial" w:cs="Arial"/>
                <w:sz w:val="20"/>
                <w:szCs w:val="20"/>
              </w:rPr>
              <w:t>60.00</w:t>
            </w:r>
          </w:p>
        </w:tc>
        <w:tc>
          <w:tcPr>
            <w:tcW w:w="1701" w:type="dxa"/>
            <w:shd w:val="clear" w:color="auto" w:fill="F2F2F2" w:themeFill="background1" w:themeFillShade="F2"/>
            <w:vAlign w:val="center"/>
          </w:tcPr>
          <w:p w14:paraId="30ED2CDE" w14:textId="3AE697D3" w:rsidR="00A71814" w:rsidRPr="006978FB" w:rsidRDefault="006978FB" w:rsidP="00D94CB9">
            <w:pPr>
              <w:ind w:left="720" w:hanging="720"/>
              <w:rPr>
                <w:rFonts w:ascii="Arial" w:hAnsi="Arial" w:cs="Arial"/>
                <w:bCs/>
                <w:sz w:val="20"/>
                <w:szCs w:val="20"/>
              </w:rPr>
            </w:pPr>
            <w:r w:rsidRPr="006978FB">
              <w:rPr>
                <w:rFonts w:ascii="Arial" w:hAnsi="Arial" w:cs="Arial"/>
                <w:bCs/>
                <w:sz w:val="20"/>
                <w:szCs w:val="20"/>
              </w:rPr>
              <w:t>N/A</w:t>
            </w:r>
          </w:p>
        </w:tc>
      </w:tr>
      <w:tr w:rsidR="00A71814" w:rsidRPr="00677B97" w14:paraId="2C109CE2" w14:textId="15DF2043" w:rsidTr="00A71814">
        <w:trPr>
          <w:trHeight w:val="429"/>
        </w:trPr>
        <w:tc>
          <w:tcPr>
            <w:tcW w:w="1980" w:type="dxa"/>
            <w:vMerge w:val="restart"/>
            <w:vAlign w:val="center"/>
          </w:tcPr>
          <w:p w14:paraId="3C514DFF" w14:textId="404C9B23" w:rsidR="00A71814" w:rsidRPr="00AA3ACE" w:rsidRDefault="00A71814" w:rsidP="00D94CB9">
            <w:pPr>
              <w:spacing w:before="240" w:after="240"/>
              <w:rPr>
                <w:rFonts w:ascii="Arial" w:hAnsi="Arial" w:cs="Arial"/>
                <w:bCs/>
                <w:sz w:val="20"/>
                <w:szCs w:val="20"/>
              </w:rPr>
            </w:pPr>
            <w:r w:rsidRPr="00AA3ACE">
              <w:rPr>
                <w:rFonts w:ascii="Arial" w:hAnsi="Arial" w:cs="Arial"/>
                <w:bCs/>
                <w:sz w:val="20"/>
                <w:szCs w:val="20"/>
              </w:rPr>
              <w:t>ATS: Copy of script to support a review of marking**</w:t>
            </w:r>
            <w:r w:rsidR="00AA3ACE" w:rsidRPr="00AA3ACE">
              <w:rPr>
                <w:rFonts w:ascii="Arial" w:hAnsi="Arial" w:cs="Arial"/>
                <w:bCs/>
                <w:sz w:val="20"/>
                <w:szCs w:val="20"/>
              </w:rPr>
              <w:t xml:space="preserve"> </w:t>
            </w:r>
          </w:p>
        </w:tc>
        <w:tc>
          <w:tcPr>
            <w:tcW w:w="1701" w:type="dxa"/>
            <w:vAlign w:val="center"/>
          </w:tcPr>
          <w:p w14:paraId="162A0D3A" w14:textId="77777777" w:rsidR="00A71814" w:rsidRPr="00AA3ACE" w:rsidRDefault="00A71814" w:rsidP="00D94CB9">
            <w:pPr>
              <w:autoSpaceDE w:val="0"/>
              <w:autoSpaceDN w:val="0"/>
              <w:adjustRightInd w:val="0"/>
              <w:rPr>
                <w:rFonts w:ascii="Arial" w:hAnsi="Arial" w:cs="Arial"/>
                <w:sz w:val="20"/>
                <w:szCs w:val="20"/>
              </w:rPr>
            </w:pPr>
          </w:p>
          <w:p w14:paraId="439BBE32" w14:textId="1E414798" w:rsidR="00A71814" w:rsidRPr="00AA3ACE" w:rsidRDefault="00A71814" w:rsidP="00713FE2">
            <w:pPr>
              <w:autoSpaceDE w:val="0"/>
              <w:autoSpaceDN w:val="0"/>
              <w:adjustRightInd w:val="0"/>
              <w:rPr>
                <w:rFonts w:ascii="Arial" w:hAnsi="Arial" w:cs="Arial"/>
                <w:color w:val="000000"/>
                <w:sz w:val="20"/>
                <w:szCs w:val="20"/>
              </w:rPr>
            </w:pPr>
            <w:r w:rsidRPr="00AA3ACE">
              <w:rPr>
                <w:rFonts w:ascii="Arial" w:hAnsi="Arial" w:cs="Arial"/>
                <w:b/>
                <w:bCs/>
                <w:color w:val="000000"/>
                <w:sz w:val="20"/>
                <w:szCs w:val="20"/>
              </w:rPr>
              <w:t>2</w:t>
            </w:r>
            <w:r w:rsidR="006978FB" w:rsidRPr="00AA3ACE">
              <w:rPr>
                <w:rFonts w:ascii="Arial" w:hAnsi="Arial" w:cs="Arial"/>
                <w:b/>
                <w:bCs/>
                <w:color w:val="000000"/>
                <w:sz w:val="20"/>
                <w:szCs w:val="20"/>
              </w:rPr>
              <w:t>5</w:t>
            </w:r>
            <w:r w:rsidRPr="00AA3ACE">
              <w:rPr>
                <w:rFonts w:ascii="Arial" w:hAnsi="Arial" w:cs="Arial"/>
                <w:b/>
                <w:bCs/>
                <w:color w:val="000000"/>
                <w:sz w:val="20"/>
                <w:szCs w:val="20"/>
              </w:rPr>
              <w:t xml:space="preserve"> </w:t>
            </w:r>
            <w:r w:rsidR="006978FB" w:rsidRPr="00AA3ACE">
              <w:rPr>
                <w:rFonts w:ascii="Arial" w:hAnsi="Arial" w:cs="Arial"/>
                <w:bCs/>
                <w:color w:val="000000"/>
                <w:sz w:val="20"/>
                <w:szCs w:val="20"/>
              </w:rPr>
              <w:t>September</w:t>
            </w:r>
          </w:p>
        </w:tc>
        <w:tc>
          <w:tcPr>
            <w:tcW w:w="1701" w:type="dxa"/>
            <w:vAlign w:val="center"/>
          </w:tcPr>
          <w:p w14:paraId="1912C51A" w14:textId="77777777" w:rsidR="00A71814" w:rsidRPr="006978FB" w:rsidRDefault="00A71814" w:rsidP="00D94CB9">
            <w:pPr>
              <w:ind w:left="720" w:hanging="720"/>
              <w:rPr>
                <w:rFonts w:ascii="Arial" w:hAnsi="Arial" w:cs="Arial"/>
                <w:b/>
                <w:sz w:val="20"/>
                <w:szCs w:val="20"/>
              </w:rPr>
            </w:pPr>
          </w:p>
          <w:p w14:paraId="48DC651F" w14:textId="7D6EA73D" w:rsidR="00A71814" w:rsidRPr="006978FB" w:rsidRDefault="00A71814" w:rsidP="00D94CB9">
            <w:pPr>
              <w:ind w:left="720" w:hanging="720"/>
              <w:rPr>
                <w:rFonts w:ascii="Arial" w:hAnsi="Arial" w:cs="Arial"/>
                <w:sz w:val="20"/>
                <w:szCs w:val="20"/>
              </w:rPr>
            </w:pPr>
            <w:r w:rsidRPr="006978FB">
              <w:rPr>
                <w:rFonts w:ascii="Arial" w:hAnsi="Arial" w:cs="Arial"/>
                <w:b/>
                <w:sz w:val="20"/>
                <w:szCs w:val="20"/>
              </w:rPr>
              <w:t xml:space="preserve">GCE </w:t>
            </w:r>
            <w:r w:rsidRPr="006978FB">
              <w:rPr>
                <w:rFonts w:ascii="Arial" w:hAnsi="Arial" w:cs="Arial"/>
                <w:sz w:val="20"/>
                <w:szCs w:val="20"/>
              </w:rPr>
              <w:t>Free</w:t>
            </w:r>
          </w:p>
        </w:tc>
        <w:tc>
          <w:tcPr>
            <w:tcW w:w="1559" w:type="dxa"/>
            <w:vAlign w:val="center"/>
          </w:tcPr>
          <w:p w14:paraId="6C6B1A9D" w14:textId="77777777" w:rsidR="00A71814" w:rsidRPr="006978FB" w:rsidRDefault="00A71814" w:rsidP="00D94CB9">
            <w:pPr>
              <w:ind w:left="720" w:hanging="720"/>
              <w:rPr>
                <w:rFonts w:ascii="Arial" w:hAnsi="Arial" w:cs="Arial"/>
                <w:b/>
                <w:sz w:val="20"/>
                <w:szCs w:val="20"/>
              </w:rPr>
            </w:pPr>
          </w:p>
          <w:p w14:paraId="4A2031C0" w14:textId="7043BBBF" w:rsidR="00A71814" w:rsidRPr="006978FB" w:rsidRDefault="00A71814" w:rsidP="00D94CB9">
            <w:pPr>
              <w:ind w:left="720" w:hanging="720"/>
              <w:rPr>
                <w:rFonts w:ascii="Arial" w:hAnsi="Arial" w:cs="Arial"/>
                <w:sz w:val="20"/>
                <w:szCs w:val="20"/>
              </w:rPr>
            </w:pPr>
            <w:r w:rsidRPr="006978FB">
              <w:rPr>
                <w:rFonts w:ascii="Arial" w:hAnsi="Arial" w:cs="Arial"/>
                <w:b/>
                <w:sz w:val="20"/>
                <w:szCs w:val="20"/>
              </w:rPr>
              <w:t xml:space="preserve">GCE </w:t>
            </w:r>
            <w:r w:rsidR="006978FB" w:rsidRPr="006978FB">
              <w:rPr>
                <w:rFonts w:ascii="Arial" w:hAnsi="Arial" w:cs="Arial"/>
                <w:sz w:val="20"/>
                <w:szCs w:val="20"/>
              </w:rPr>
              <w:t>Free</w:t>
            </w:r>
          </w:p>
        </w:tc>
        <w:tc>
          <w:tcPr>
            <w:tcW w:w="1701" w:type="dxa"/>
            <w:vAlign w:val="center"/>
          </w:tcPr>
          <w:p w14:paraId="76C371EF" w14:textId="77777777" w:rsidR="00A71814" w:rsidRPr="006978FB" w:rsidRDefault="00A71814" w:rsidP="00D94CB9">
            <w:pPr>
              <w:ind w:left="720" w:hanging="720"/>
              <w:rPr>
                <w:rFonts w:ascii="Arial" w:hAnsi="Arial" w:cs="Arial"/>
                <w:b/>
                <w:sz w:val="20"/>
                <w:szCs w:val="20"/>
              </w:rPr>
            </w:pPr>
          </w:p>
          <w:p w14:paraId="50216445" w14:textId="63E8D86B" w:rsidR="00A71814" w:rsidRPr="006978FB" w:rsidRDefault="00A71814" w:rsidP="00D94CB9">
            <w:pPr>
              <w:ind w:left="720" w:hanging="720"/>
              <w:rPr>
                <w:rFonts w:ascii="Arial" w:hAnsi="Arial" w:cs="Arial"/>
                <w:sz w:val="20"/>
                <w:szCs w:val="20"/>
              </w:rPr>
            </w:pPr>
            <w:r w:rsidRPr="006978FB">
              <w:rPr>
                <w:rFonts w:ascii="Arial" w:hAnsi="Arial" w:cs="Arial"/>
                <w:b/>
                <w:sz w:val="20"/>
                <w:szCs w:val="20"/>
              </w:rPr>
              <w:t xml:space="preserve">GCE </w:t>
            </w:r>
            <w:r w:rsidRPr="006978FB">
              <w:rPr>
                <w:rFonts w:ascii="Arial" w:hAnsi="Arial" w:cs="Arial"/>
                <w:sz w:val="20"/>
                <w:szCs w:val="20"/>
              </w:rPr>
              <w:t>Free</w:t>
            </w:r>
          </w:p>
        </w:tc>
        <w:tc>
          <w:tcPr>
            <w:tcW w:w="1701" w:type="dxa"/>
            <w:vAlign w:val="center"/>
          </w:tcPr>
          <w:p w14:paraId="0C625C83" w14:textId="77777777" w:rsidR="00A71814" w:rsidRPr="006978FB" w:rsidRDefault="00A71814" w:rsidP="00D94CB9">
            <w:pPr>
              <w:ind w:left="720" w:hanging="720"/>
              <w:rPr>
                <w:rFonts w:ascii="Arial" w:hAnsi="Arial" w:cs="Arial"/>
                <w:bCs/>
                <w:sz w:val="20"/>
                <w:szCs w:val="20"/>
              </w:rPr>
            </w:pPr>
          </w:p>
          <w:p w14:paraId="2BE55520" w14:textId="70F6AF1A" w:rsidR="00A71814" w:rsidRPr="006978FB" w:rsidRDefault="00A71814" w:rsidP="00D94CB9">
            <w:pPr>
              <w:ind w:left="720" w:hanging="720"/>
              <w:rPr>
                <w:rFonts w:ascii="Arial" w:hAnsi="Arial" w:cs="Arial"/>
                <w:bCs/>
                <w:sz w:val="20"/>
                <w:szCs w:val="20"/>
              </w:rPr>
            </w:pPr>
            <w:r w:rsidRPr="006978FB">
              <w:rPr>
                <w:rFonts w:ascii="Arial" w:hAnsi="Arial" w:cs="Arial"/>
                <w:bCs/>
                <w:sz w:val="20"/>
                <w:szCs w:val="20"/>
              </w:rPr>
              <w:t>N/A</w:t>
            </w:r>
          </w:p>
        </w:tc>
      </w:tr>
      <w:tr w:rsidR="00A71814" w:rsidRPr="00677B97" w14:paraId="2BE4B454" w14:textId="17FF7B9A" w:rsidTr="00A71814">
        <w:trPr>
          <w:trHeight w:val="408"/>
        </w:trPr>
        <w:tc>
          <w:tcPr>
            <w:tcW w:w="1980" w:type="dxa"/>
            <w:vMerge/>
            <w:vAlign w:val="center"/>
          </w:tcPr>
          <w:p w14:paraId="145F6092" w14:textId="77777777" w:rsidR="00A71814" w:rsidRPr="00AA3ACE" w:rsidRDefault="00A71814" w:rsidP="00D94CB9">
            <w:pPr>
              <w:spacing w:before="240" w:after="240"/>
              <w:rPr>
                <w:rFonts w:ascii="Arial" w:hAnsi="Arial" w:cs="Arial"/>
                <w:bCs/>
                <w:sz w:val="20"/>
                <w:szCs w:val="20"/>
              </w:rPr>
            </w:pPr>
          </w:p>
        </w:tc>
        <w:tc>
          <w:tcPr>
            <w:tcW w:w="1701" w:type="dxa"/>
            <w:vAlign w:val="center"/>
          </w:tcPr>
          <w:p w14:paraId="2A088C0B" w14:textId="49645C2C" w:rsidR="00A71814" w:rsidRPr="00AA3ACE" w:rsidRDefault="00A71814" w:rsidP="00D94CB9">
            <w:pPr>
              <w:rPr>
                <w:rFonts w:ascii="Arial" w:hAnsi="Arial" w:cs="Arial"/>
                <w:sz w:val="20"/>
                <w:szCs w:val="20"/>
              </w:rPr>
            </w:pPr>
          </w:p>
        </w:tc>
        <w:tc>
          <w:tcPr>
            <w:tcW w:w="1701" w:type="dxa"/>
            <w:vAlign w:val="center"/>
          </w:tcPr>
          <w:p w14:paraId="24F15505" w14:textId="77777777" w:rsidR="00A71814" w:rsidRPr="006978FB" w:rsidRDefault="00A71814" w:rsidP="00D94CB9">
            <w:pPr>
              <w:autoSpaceDE w:val="0"/>
              <w:autoSpaceDN w:val="0"/>
              <w:adjustRightInd w:val="0"/>
              <w:rPr>
                <w:rFonts w:ascii="Arial" w:hAnsi="Arial" w:cs="Arial"/>
                <w:sz w:val="20"/>
                <w:szCs w:val="20"/>
              </w:rPr>
            </w:pPr>
            <w:r w:rsidRPr="006978FB">
              <w:rPr>
                <w:rFonts w:ascii="Arial" w:hAnsi="Arial" w:cs="Arial"/>
                <w:b/>
                <w:sz w:val="20"/>
                <w:szCs w:val="20"/>
              </w:rPr>
              <w:t xml:space="preserve">GCSE </w:t>
            </w:r>
            <w:r w:rsidRPr="006978FB">
              <w:rPr>
                <w:rFonts w:ascii="Arial" w:hAnsi="Arial" w:cs="Arial"/>
                <w:sz w:val="20"/>
                <w:szCs w:val="20"/>
              </w:rPr>
              <w:t>Free</w:t>
            </w:r>
          </w:p>
        </w:tc>
        <w:tc>
          <w:tcPr>
            <w:tcW w:w="1559" w:type="dxa"/>
            <w:vAlign w:val="center"/>
          </w:tcPr>
          <w:p w14:paraId="59575E2E" w14:textId="1A6A26F5" w:rsidR="00A71814" w:rsidRPr="006978FB" w:rsidRDefault="00A71814" w:rsidP="00D94CB9">
            <w:pPr>
              <w:ind w:left="720" w:hanging="720"/>
              <w:rPr>
                <w:rFonts w:ascii="Arial" w:hAnsi="Arial" w:cs="Arial"/>
                <w:sz w:val="20"/>
                <w:szCs w:val="20"/>
              </w:rPr>
            </w:pPr>
            <w:r w:rsidRPr="006978FB">
              <w:rPr>
                <w:rFonts w:ascii="Arial" w:hAnsi="Arial" w:cs="Arial"/>
                <w:b/>
                <w:sz w:val="20"/>
                <w:szCs w:val="20"/>
              </w:rPr>
              <w:t xml:space="preserve">GCSE </w:t>
            </w:r>
            <w:r w:rsidR="006978FB" w:rsidRPr="006978FB">
              <w:rPr>
                <w:rFonts w:ascii="Arial" w:hAnsi="Arial" w:cs="Arial"/>
                <w:bCs/>
                <w:sz w:val="20"/>
                <w:szCs w:val="20"/>
              </w:rPr>
              <w:t>Free</w:t>
            </w:r>
            <w:r w:rsidRPr="006978FB">
              <w:rPr>
                <w:rFonts w:ascii="Arial" w:hAnsi="Arial" w:cs="Arial"/>
                <w:sz w:val="20"/>
                <w:szCs w:val="20"/>
              </w:rPr>
              <w:t xml:space="preserve"> </w:t>
            </w:r>
          </w:p>
        </w:tc>
        <w:tc>
          <w:tcPr>
            <w:tcW w:w="1701" w:type="dxa"/>
            <w:vAlign w:val="center"/>
          </w:tcPr>
          <w:p w14:paraId="07C501DA" w14:textId="77777777" w:rsidR="00A71814" w:rsidRPr="006978FB" w:rsidRDefault="00A71814" w:rsidP="00D94CB9">
            <w:pPr>
              <w:ind w:left="720" w:hanging="720"/>
              <w:rPr>
                <w:rFonts w:ascii="Arial" w:hAnsi="Arial" w:cs="Arial"/>
                <w:sz w:val="20"/>
                <w:szCs w:val="20"/>
              </w:rPr>
            </w:pPr>
            <w:r w:rsidRPr="006978FB">
              <w:rPr>
                <w:rFonts w:ascii="Arial" w:hAnsi="Arial" w:cs="Arial"/>
                <w:b/>
                <w:sz w:val="20"/>
                <w:szCs w:val="20"/>
              </w:rPr>
              <w:t>GCSE</w:t>
            </w:r>
            <w:r w:rsidRPr="006978FB">
              <w:rPr>
                <w:rFonts w:ascii="Arial" w:hAnsi="Arial" w:cs="Arial"/>
                <w:sz w:val="20"/>
                <w:szCs w:val="20"/>
              </w:rPr>
              <w:t xml:space="preserve"> Free</w:t>
            </w:r>
          </w:p>
        </w:tc>
        <w:tc>
          <w:tcPr>
            <w:tcW w:w="1701" w:type="dxa"/>
            <w:vAlign w:val="center"/>
          </w:tcPr>
          <w:p w14:paraId="3F3587A8" w14:textId="31ED205A" w:rsidR="00A71814" w:rsidRPr="006978FB" w:rsidRDefault="006978FB" w:rsidP="00D94CB9">
            <w:pPr>
              <w:ind w:left="720" w:hanging="720"/>
              <w:rPr>
                <w:rFonts w:ascii="Arial" w:hAnsi="Arial" w:cs="Arial"/>
                <w:bCs/>
                <w:sz w:val="20"/>
                <w:szCs w:val="20"/>
              </w:rPr>
            </w:pPr>
            <w:r w:rsidRPr="006978FB">
              <w:rPr>
                <w:rFonts w:ascii="Arial" w:hAnsi="Arial" w:cs="Arial"/>
                <w:b/>
                <w:sz w:val="20"/>
                <w:szCs w:val="20"/>
              </w:rPr>
              <w:t>GCSE</w:t>
            </w:r>
            <w:r w:rsidRPr="006978FB">
              <w:rPr>
                <w:rFonts w:ascii="Arial" w:hAnsi="Arial" w:cs="Arial"/>
                <w:bCs/>
                <w:sz w:val="20"/>
                <w:szCs w:val="20"/>
              </w:rPr>
              <w:t xml:space="preserve"> Free</w:t>
            </w:r>
          </w:p>
        </w:tc>
      </w:tr>
      <w:tr w:rsidR="00A71814" w:rsidRPr="00677B97" w14:paraId="435BDD1C" w14:textId="03A2012A" w:rsidTr="00A71814">
        <w:trPr>
          <w:trHeight w:val="668"/>
        </w:trPr>
        <w:tc>
          <w:tcPr>
            <w:tcW w:w="1980" w:type="dxa"/>
            <w:vMerge w:val="restart"/>
            <w:shd w:val="clear" w:color="auto" w:fill="F2F2F2" w:themeFill="background1" w:themeFillShade="F2"/>
            <w:vAlign w:val="center"/>
          </w:tcPr>
          <w:p w14:paraId="7FE6D3D4" w14:textId="27FF925B" w:rsidR="00A71814" w:rsidRPr="00AA3ACE" w:rsidRDefault="00A71814" w:rsidP="00D94CB9">
            <w:pPr>
              <w:spacing w:after="120"/>
              <w:rPr>
                <w:rFonts w:ascii="Arial" w:hAnsi="Arial" w:cs="Arial"/>
                <w:bCs/>
                <w:sz w:val="20"/>
                <w:szCs w:val="20"/>
              </w:rPr>
            </w:pPr>
            <w:r w:rsidRPr="00AA3ACE">
              <w:rPr>
                <w:rFonts w:ascii="Arial" w:hAnsi="Arial" w:cs="Arial"/>
                <w:bCs/>
                <w:sz w:val="20"/>
                <w:szCs w:val="20"/>
              </w:rPr>
              <w:t>ATS: Copy of script to support teaching and learning</w:t>
            </w:r>
          </w:p>
        </w:tc>
        <w:tc>
          <w:tcPr>
            <w:tcW w:w="1701" w:type="dxa"/>
            <w:vMerge w:val="restart"/>
            <w:shd w:val="clear" w:color="auto" w:fill="F2F2F2" w:themeFill="background1" w:themeFillShade="F2"/>
            <w:vAlign w:val="center"/>
          </w:tcPr>
          <w:p w14:paraId="555959A2" w14:textId="0F24B976" w:rsidR="00A71814" w:rsidRPr="00AA3ACE" w:rsidRDefault="00A71814" w:rsidP="00D94CB9">
            <w:pPr>
              <w:autoSpaceDE w:val="0"/>
              <w:autoSpaceDN w:val="0"/>
              <w:adjustRightInd w:val="0"/>
              <w:rPr>
                <w:rFonts w:ascii="Arial" w:hAnsi="Arial" w:cs="Arial"/>
                <w:sz w:val="20"/>
                <w:szCs w:val="20"/>
              </w:rPr>
            </w:pPr>
            <w:r w:rsidRPr="00AA3ACE">
              <w:rPr>
                <w:rFonts w:ascii="Arial" w:hAnsi="Arial" w:cs="Arial"/>
                <w:b/>
                <w:sz w:val="20"/>
                <w:szCs w:val="20"/>
              </w:rPr>
              <w:t>2</w:t>
            </w:r>
            <w:r w:rsidR="00A83E26" w:rsidRPr="00AA3ACE">
              <w:rPr>
                <w:rFonts w:ascii="Arial" w:hAnsi="Arial" w:cs="Arial"/>
                <w:b/>
                <w:sz w:val="20"/>
                <w:szCs w:val="20"/>
              </w:rPr>
              <w:t>5</w:t>
            </w:r>
            <w:r w:rsidRPr="00AA3ACE">
              <w:rPr>
                <w:rFonts w:ascii="Arial" w:hAnsi="Arial" w:cs="Arial"/>
                <w:sz w:val="20"/>
                <w:szCs w:val="20"/>
              </w:rPr>
              <w:t xml:space="preserve"> September</w:t>
            </w:r>
          </w:p>
        </w:tc>
        <w:tc>
          <w:tcPr>
            <w:tcW w:w="1701" w:type="dxa"/>
            <w:shd w:val="clear" w:color="auto" w:fill="F2F2F2" w:themeFill="background1" w:themeFillShade="F2"/>
            <w:vAlign w:val="center"/>
          </w:tcPr>
          <w:p w14:paraId="5FD09229" w14:textId="77777777" w:rsidR="00A71814" w:rsidRPr="006978FB" w:rsidRDefault="00A71814" w:rsidP="00D94CB9">
            <w:pPr>
              <w:ind w:left="720" w:hanging="720"/>
              <w:rPr>
                <w:rFonts w:ascii="Arial" w:hAnsi="Arial" w:cs="Arial"/>
                <w:sz w:val="20"/>
                <w:szCs w:val="20"/>
              </w:rPr>
            </w:pPr>
            <w:r w:rsidRPr="006978FB">
              <w:rPr>
                <w:rFonts w:ascii="Arial" w:hAnsi="Arial" w:cs="Arial"/>
                <w:b/>
                <w:sz w:val="20"/>
                <w:szCs w:val="20"/>
              </w:rPr>
              <w:t xml:space="preserve">GCE </w:t>
            </w:r>
            <w:r w:rsidRPr="006978FB">
              <w:rPr>
                <w:rFonts w:ascii="Arial" w:hAnsi="Arial" w:cs="Arial"/>
                <w:sz w:val="20"/>
                <w:szCs w:val="20"/>
              </w:rPr>
              <w:t>Free</w:t>
            </w:r>
          </w:p>
        </w:tc>
        <w:tc>
          <w:tcPr>
            <w:tcW w:w="1559" w:type="dxa"/>
            <w:shd w:val="clear" w:color="auto" w:fill="F2F2F2" w:themeFill="background1" w:themeFillShade="F2"/>
            <w:vAlign w:val="center"/>
          </w:tcPr>
          <w:p w14:paraId="5F8427D4" w14:textId="77777777" w:rsidR="00A71814" w:rsidRPr="006978FB" w:rsidRDefault="00A71814" w:rsidP="00D94CB9">
            <w:pPr>
              <w:ind w:left="720" w:hanging="720"/>
              <w:rPr>
                <w:rFonts w:ascii="Arial" w:hAnsi="Arial" w:cs="Arial"/>
                <w:sz w:val="20"/>
                <w:szCs w:val="20"/>
              </w:rPr>
            </w:pPr>
            <w:r w:rsidRPr="006978FB">
              <w:rPr>
                <w:rFonts w:ascii="Arial" w:hAnsi="Arial" w:cs="Arial"/>
                <w:b/>
                <w:sz w:val="20"/>
                <w:szCs w:val="20"/>
              </w:rPr>
              <w:t xml:space="preserve">GCE </w:t>
            </w:r>
            <w:r w:rsidRPr="006978FB">
              <w:rPr>
                <w:rFonts w:ascii="Arial" w:hAnsi="Arial" w:cs="Arial"/>
                <w:sz w:val="20"/>
                <w:szCs w:val="20"/>
              </w:rPr>
              <w:t>Free</w:t>
            </w:r>
          </w:p>
        </w:tc>
        <w:tc>
          <w:tcPr>
            <w:tcW w:w="1701" w:type="dxa"/>
            <w:shd w:val="clear" w:color="auto" w:fill="F2F2F2" w:themeFill="background1" w:themeFillShade="F2"/>
            <w:vAlign w:val="center"/>
          </w:tcPr>
          <w:p w14:paraId="6BF8D04C" w14:textId="77777777" w:rsidR="00A71814" w:rsidRPr="006978FB" w:rsidRDefault="00A71814" w:rsidP="00D94CB9">
            <w:pPr>
              <w:ind w:left="720" w:hanging="720"/>
              <w:rPr>
                <w:rFonts w:ascii="Arial" w:hAnsi="Arial" w:cs="Arial"/>
                <w:sz w:val="20"/>
                <w:szCs w:val="20"/>
              </w:rPr>
            </w:pPr>
            <w:r w:rsidRPr="006978FB">
              <w:rPr>
                <w:rFonts w:ascii="Arial" w:hAnsi="Arial" w:cs="Arial"/>
                <w:b/>
                <w:sz w:val="20"/>
                <w:szCs w:val="20"/>
              </w:rPr>
              <w:t xml:space="preserve">GCE </w:t>
            </w:r>
            <w:r w:rsidRPr="006978FB">
              <w:rPr>
                <w:rFonts w:ascii="Arial" w:hAnsi="Arial" w:cs="Arial"/>
                <w:sz w:val="20"/>
                <w:szCs w:val="20"/>
              </w:rPr>
              <w:t>Free</w:t>
            </w:r>
          </w:p>
        </w:tc>
        <w:tc>
          <w:tcPr>
            <w:tcW w:w="1701" w:type="dxa"/>
            <w:shd w:val="clear" w:color="auto" w:fill="F2F2F2" w:themeFill="background1" w:themeFillShade="F2"/>
            <w:vAlign w:val="center"/>
          </w:tcPr>
          <w:p w14:paraId="79136685" w14:textId="43AFD2A5" w:rsidR="00A71814" w:rsidRPr="006978FB" w:rsidRDefault="00CA512F" w:rsidP="00D94CB9">
            <w:pPr>
              <w:ind w:left="720" w:hanging="720"/>
              <w:rPr>
                <w:rFonts w:ascii="Arial" w:hAnsi="Arial" w:cs="Arial"/>
                <w:bCs/>
                <w:sz w:val="20"/>
                <w:szCs w:val="20"/>
              </w:rPr>
            </w:pPr>
            <w:r w:rsidRPr="006978FB">
              <w:rPr>
                <w:rFonts w:ascii="Arial" w:hAnsi="Arial" w:cs="Arial"/>
                <w:bCs/>
                <w:sz w:val="20"/>
                <w:szCs w:val="20"/>
              </w:rPr>
              <w:t>NA</w:t>
            </w:r>
          </w:p>
        </w:tc>
      </w:tr>
      <w:tr w:rsidR="00A71814" w:rsidRPr="00677B97" w14:paraId="336768C2" w14:textId="7850FA58" w:rsidTr="00A71814">
        <w:trPr>
          <w:trHeight w:val="407"/>
        </w:trPr>
        <w:tc>
          <w:tcPr>
            <w:tcW w:w="1980" w:type="dxa"/>
            <w:vMerge/>
            <w:shd w:val="clear" w:color="auto" w:fill="F2F2F2" w:themeFill="background1" w:themeFillShade="F2"/>
            <w:vAlign w:val="center"/>
          </w:tcPr>
          <w:p w14:paraId="363E4B6C" w14:textId="77777777" w:rsidR="00A71814" w:rsidRPr="00AA3ACE" w:rsidRDefault="00A71814" w:rsidP="00D94CB9">
            <w:pPr>
              <w:spacing w:before="240" w:after="240"/>
              <w:rPr>
                <w:rFonts w:ascii="Arial" w:hAnsi="Arial" w:cs="Arial"/>
                <w:bCs/>
                <w:sz w:val="20"/>
                <w:szCs w:val="20"/>
              </w:rPr>
            </w:pPr>
          </w:p>
        </w:tc>
        <w:tc>
          <w:tcPr>
            <w:tcW w:w="1701" w:type="dxa"/>
            <w:vMerge/>
            <w:shd w:val="clear" w:color="auto" w:fill="F2F2F2" w:themeFill="background1" w:themeFillShade="F2"/>
          </w:tcPr>
          <w:p w14:paraId="0EE03652" w14:textId="77777777" w:rsidR="00A71814" w:rsidRPr="00AA3ACE" w:rsidRDefault="00A71814" w:rsidP="00D94CB9">
            <w:pPr>
              <w:rPr>
                <w:rFonts w:ascii="Arial" w:hAnsi="Arial" w:cs="Arial"/>
                <w:sz w:val="20"/>
                <w:szCs w:val="20"/>
              </w:rPr>
            </w:pPr>
          </w:p>
        </w:tc>
        <w:tc>
          <w:tcPr>
            <w:tcW w:w="1701" w:type="dxa"/>
            <w:shd w:val="clear" w:color="auto" w:fill="F2F2F2" w:themeFill="background1" w:themeFillShade="F2"/>
            <w:vAlign w:val="center"/>
          </w:tcPr>
          <w:p w14:paraId="4A909139" w14:textId="77777777" w:rsidR="00A71814" w:rsidRPr="006978FB" w:rsidRDefault="00A71814" w:rsidP="00D94CB9">
            <w:pPr>
              <w:ind w:left="720" w:hanging="720"/>
              <w:rPr>
                <w:rFonts w:ascii="Arial" w:hAnsi="Arial" w:cs="Arial"/>
                <w:sz w:val="20"/>
                <w:szCs w:val="20"/>
              </w:rPr>
            </w:pPr>
            <w:r w:rsidRPr="006978FB">
              <w:rPr>
                <w:rFonts w:ascii="Arial" w:hAnsi="Arial" w:cs="Arial"/>
                <w:b/>
                <w:sz w:val="20"/>
                <w:szCs w:val="20"/>
              </w:rPr>
              <w:t xml:space="preserve">GCSE </w:t>
            </w:r>
            <w:r w:rsidRPr="006978FB">
              <w:rPr>
                <w:rFonts w:ascii="Arial" w:hAnsi="Arial" w:cs="Arial"/>
                <w:sz w:val="20"/>
                <w:szCs w:val="20"/>
              </w:rPr>
              <w:t>Free</w:t>
            </w:r>
          </w:p>
        </w:tc>
        <w:tc>
          <w:tcPr>
            <w:tcW w:w="1559" w:type="dxa"/>
            <w:shd w:val="clear" w:color="auto" w:fill="F2F2F2" w:themeFill="background1" w:themeFillShade="F2"/>
            <w:vAlign w:val="center"/>
          </w:tcPr>
          <w:p w14:paraId="272022B5" w14:textId="77777777" w:rsidR="00A71814" w:rsidRPr="006978FB" w:rsidRDefault="00A71814" w:rsidP="00D94CB9">
            <w:pPr>
              <w:ind w:left="720" w:hanging="720"/>
              <w:rPr>
                <w:rFonts w:ascii="Arial" w:hAnsi="Arial" w:cs="Arial"/>
                <w:sz w:val="20"/>
                <w:szCs w:val="20"/>
              </w:rPr>
            </w:pPr>
            <w:r w:rsidRPr="006978FB">
              <w:rPr>
                <w:rFonts w:ascii="Arial" w:hAnsi="Arial" w:cs="Arial"/>
                <w:b/>
                <w:sz w:val="20"/>
                <w:szCs w:val="20"/>
              </w:rPr>
              <w:t xml:space="preserve">GCSE </w:t>
            </w:r>
            <w:r w:rsidRPr="006978FB">
              <w:rPr>
                <w:rFonts w:ascii="Arial" w:hAnsi="Arial" w:cs="Arial"/>
                <w:sz w:val="20"/>
                <w:szCs w:val="20"/>
              </w:rPr>
              <w:t>Free</w:t>
            </w:r>
          </w:p>
        </w:tc>
        <w:tc>
          <w:tcPr>
            <w:tcW w:w="1701" w:type="dxa"/>
            <w:shd w:val="clear" w:color="auto" w:fill="F2F2F2" w:themeFill="background1" w:themeFillShade="F2"/>
            <w:vAlign w:val="center"/>
          </w:tcPr>
          <w:p w14:paraId="16E03BEB" w14:textId="77777777" w:rsidR="00A71814" w:rsidRPr="006978FB" w:rsidRDefault="00A71814" w:rsidP="00D94CB9">
            <w:pPr>
              <w:ind w:left="720" w:hanging="720"/>
              <w:rPr>
                <w:rFonts w:ascii="Arial" w:hAnsi="Arial" w:cs="Arial"/>
                <w:sz w:val="20"/>
                <w:szCs w:val="20"/>
              </w:rPr>
            </w:pPr>
            <w:r w:rsidRPr="006978FB">
              <w:rPr>
                <w:rFonts w:ascii="Arial" w:hAnsi="Arial" w:cs="Arial"/>
                <w:b/>
                <w:sz w:val="20"/>
                <w:szCs w:val="20"/>
              </w:rPr>
              <w:t xml:space="preserve">GCSE </w:t>
            </w:r>
            <w:r w:rsidRPr="006978FB">
              <w:rPr>
                <w:rFonts w:ascii="Arial" w:hAnsi="Arial" w:cs="Arial"/>
                <w:sz w:val="20"/>
                <w:szCs w:val="20"/>
              </w:rPr>
              <w:t>Free</w:t>
            </w:r>
          </w:p>
        </w:tc>
        <w:tc>
          <w:tcPr>
            <w:tcW w:w="1701" w:type="dxa"/>
            <w:shd w:val="clear" w:color="auto" w:fill="F2F2F2" w:themeFill="background1" w:themeFillShade="F2"/>
            <w:vAlign w:val="center"/>
          </w:tcPr>
          <w:p w14:paraId="55A0EFE3" w14:textId="2211AF97" w:rsidR="00A71814" w:rsidRPr="006978FB" w:rsidRDefault="006978FB" w:rsidP="00D94CB9">
            <w:pPr>
              <w:ind w:left="720" w:hanging="720"/>
              <w:rPr>
                <w:rFonts w:ascii="Arial" w:hAnsi="Arial" w:cs="Arial"/>
                <w:bCs/>
                <w:sz w:val="20"/>
                <w:szCs w:val="20"/>
              </w:rPr>
            </w:pPr>
            <w:r w:rsidRPr="006978FB">
              <w:rPr>
                <w:rFonts w:ascii="Arial" w:hAnsi="Arial" w:cs="Arial"/>
                <w:b/>
                <w:sz w:val="20"/>
                <w:szCs w:val="20"/>
              </w:rPr>
              <w:t>GCSE</w:t>
            </w:r>
            <w:r w:rsidRPr="006978FB">
              <w:rPr>
                <w:rFonts w:ascii="Arial" w:hAnsi="Arial" w:cs="Arial"/>
                <w:bCs/>
                <w:sz w:val="20"/>
                <w:szCs w:val="20"/>
              </w:rPr>
              <w:t xml:space="preserve"> Free</w:t>
            </w:r>
          </w:p>
        </w:tc>
      </w:tr>
      <w:tr w:rsidR="00A71814" w:rsidRPr="00677B97" w14:paraId="5F0FE710" w14:textId="1A1FC34A" w:rsidTr="00A71814">
        <w:trPr>
          <w:trHeight w:val="439"/>
        </w:trPr>
        <w:tc>
          <w:tcPr>
            <w:tcW w:w="1980" w:type="dxa"/>
            <w:vMerge w:val="restart"/>
            <w:vAlign w:val="center"/>
          </w:tcPr>
          <w:p w14:paraId="212AB1C5" w14:textId="77777777" w:rsidR="00A71814" w:rsidRPr="00AA3ACE" w:rsidRDefault="00A71814" w:rsidP="00D94CB9">
            <w:pPr>
              <w:spacing w:before="120" w:after="120"/>
              <w:rPr>
                <w:rFonts w:ascii="Arial" w:hAnsi="Arial" w:cs="Arial"/>
                <w:bCs/>
                <w:sz w:val="20"/>
                <w:szCs w:val="20"/>
              </w:rPr>
            </w:pPr>
            <w:r w:rsidRPr="00AA3ACE">
              <w:rPr>
                <w:rFonts w:ascii="Arial" w:hAnsi="Arial" w:cs="Arial"/>
                <w:bCs/>
                <w:sz w:val="20"/>
                <w:szCs w:val="20"/>
              </w:rPr>
              <w:t>ATS: Post-</w:t>
            </w:r>
            <w:proofErr w:type="spellStart"/>
            <w:r w:rsidRPr="00AA3ACE">
              <w:rPr>
                <w:rFonts w:ascii="Arial" w:hAnsi="Arial" w:cs="Arial"/>
                <w:bCs/>
                <w:sz w:val="20"/>
                <w:szCs w:val="20"/>
              </w:rPr>
              <w:t>RoR</w:t>
            </w:r>
            <w:proofErr w:type="spellEnd"/>
            <w:r w:rsidRPr="00AA3ACE">
              <w:rPr>
                <w:rFonts w:ascii="Arial" w:hAnsi="Arial" w:cs="Arial"/>
                <w:bCs/>
                <w:sz w:val="20"/>
                <w:szCs w:val="20"/>
              </w:rPr>
              <w:t xml:space="preserve"> copy</w:t>
            </w:r>
            <w:r w:rsidRPr="00AA3ACE">
              <w:rPr>
                <w:rFonts w:ascii="Arial" w:hAnsi="Arial" w:cs="Arial"/>
                <w:sz w:val="20"/>
                <w:szCs w:val="20"/>
                <w:vertAlign w:val="superscript"/>
              </w:rPr>
              <w:t>*</w:t>
            </w:r>
          </w:p>
        </w:tc>
        <w:tc>
          <w:tcPr>
            <w:tcW w:w="1701" w:type="dxa"/>
            <w:vMerge w:val="restart"/>
            <w:vAlign w:val="center"/>
          </w:tcPr>
          <w:p w14:paraId="7DF29D7E" w14:textId="7E31071D" w:rsidR="00A71814" w:rsidRPr="00AA3ACE" w:rsidRDefault="00A71814" w:rsidP="00D94CB9">
            <w:pPr>
              <w:rPr>
                <w:rFonts w:ascii="Arial" w:hAnsi="Arial" w:cs="Arial"/>
                <w:sz w:val="20"/>
                <w:szCs w:val="20"/>
              </w:rPr>
            </w:pPr>
            <w:r w:rsidRPr="00AA3ACE">
              <w:rPr>
                <w:rFonts w:ascii="Arial" w:hAnsi="Arial" w:cs="Arial"/>
                <w:b/>
                <w:sz w:val="20"/>
                <w:szCs w:val="20"/>
              </w:rPr>
              <w:t>2</w:t>
            </w:r>
            <w:r w:rsidR="00A83E26" w:rsidRPr="00AA3ACE">
              <w:rPr>
                <w:rFonts w:ascii="Arial" w:hAnsi="Arial" w:cs="Arial"/>
                <w:b/>
                <w:sz w:val="20"/>
                <w:szCs w:val="20"/>
              </w:rPr>
              <w:t>5</w:t>
            </w:r>
            <w:r w:rsidRPr="00AA3ACE">
              <w:rPr>
                <w:rFonts w:ascii="Arial" w:hAnsi="Arial" w:cs="Arial"/>
                <w:sz w:val="20"/>
                <w:szCs w:val="20"/>
              </w:rPr>
              <w:t xml:space="preserve"> September</w:t>
            </w:r>
          </w:p>
        </w:tc>
        <w:tc>
          <w:tcPr>
            <w:tcW w:w="1701" w:type="dxa"/>
            <w:vAlign w:val="center"/>
          </w:tcPr>
          <w:p w14:paraId="5F90DD30" w14:textId="77777777" w:rsidR="00A71814" w:rsidRPr="006978FB" w:rsidRDefault="00A71814" w:rsidP="00D94CB9">
            <w:pPr>
              <w:ind w:left="720" w:hanging="720"/>
              <w:rPr>
                <w:rFonts w:ascii="Arial" w:hAnsi="Arial" w:cs="Arial"/>
                <w:sz w:val="20"/>
                <w:szCs w:val="20"/>
              </w:rPr>
            </w:pPr>
            <w:r w:rsidRPr="006978FB">
              <w:rPr>
                <w:rFonts w:ascii="Arial" w:hAnsi="Arial" w:cs="Arial"/>
                <w:b/>
                <w:sz w:val="20"/>
                <w:szCs w:val="20"/>
              </w:rPr>
              <w:t xml:space="preserve">GCE </w:t>
            </w:r>
            <w:r w:rsidRPr="006978FB">
              <w:rPr>
                <w:rFonts w:ascii="Arial" w:hAnsi="Arial" w:cs="Arial"/>
                <w:sz w:val="20"/>
                <w:szCs w:val="20"/>
              </w:rPr>
              <w:t>Free</w:t>
            </w:r>
          </w:p>
        </w:tc>
        <w:tc>
          <w:tcPr>
            <w:tcW w:w="1559" w:type="dxa"/>
            <w:vAlign w:val="center"/>
          </w:tcPr>
          <w:p w14:paraId="5382625D" w14:textId="0FA03E91" w:rsidR="00A71814" w:rsidRPr="006978FB" w:rsidRDefault="00A71814" w:rsidP="00D94CB9">
            <w:pPr>
              <w:ind w:left="720" w:hanging="720"/>
              <w:rPr>
                <w:rFonts w:ascii="Arial" w:hAnsi="Arial" w:cs="Arial"/>
                <w:sz w:val="20"/>
                <w:szCs w:val="20"/>
              </w:rPr>
            </w:pPr>
            <w:r w:rsidRPr="006978FB">
              <w:rPr>
                <w:rFonts w:ascii="Arial" w:hAnsi="Arial" w:cs="Arial"/>
                <w:b/>
                <w:sz w:val="20"/>
                <w:szCs w:val="20"/>
              </w:rPr>
              <w:t xml:space="preserve">GCE </w:t>
            </w:r>
            <w:r w:rsidR="006978FB" w:rsidRPr="006978FB">
              <w:rPr>
                <w:rFonts w:ascii="Arial" w:hAnsi="Arial" w:cs="Arial"/>
                <w:sz w:val="20"/>
                <w:szCs w:val="20"/>
              </w:rPr>
              <w:t>Free</w:t>
            </w:r>
          </w:p>
        </w:tc>
        <w:tc>
          <w:tcPr>
            <w:tcW w:w="1701" w:type="dxa"/>
            <w:vAlign w:val="center"/>
          </w:tcPr>
          <w:p w14:paraId="4C046127" w14:textId="1B4C115C" w:rsidR="00A71814" w:rsidRPr="006978FB" w:rsidRDefault="00A71814" w:rsidP="00D94CB9">
            <w:pPr>
              <w:ind w:left="720" w:hanging="720"/>
              <w:rPr>
                <w:rFonts w:ascii="Arial" w:hAnsi="Arial" w:cs="Arial"/>
                <w:sz w:val="20"/>
                <w:szCs w:val="20"/>
              </w:rPr>
            </w:pPr>
            <w:r w:rsidRPr="006978FB">
              <w:rPr>
                <w:rFonts w:ascii="Arial" w:hAnsi="Arial" w:cs="Arial"/>
                <w:b/>
                <w:sz w:val="20"/>
                <w:szCs w:val="20"/>
              </w:rPr>
              <w:t xml:space="preserve">GCE </w:t>
            </w:r>
            <w:r w:rsidRPr="006978FB">
              <w:rPr>
                <w:rFonts w:ascii="Arial" w:hAnsi="Arial" w:cs="Arial"/>
                <w:sz w:val="20"/>
                <w:szCs w:val="20"/>
              </w:rPr>
              <w:t>£1</w:t>
            </w:r>
            <w:r w:rsidR="006978FB" w:rsidRPr="006978FB">
              <w:rPr>
                <w:rFonts w:ascii="Arial" w:hAnsi="Arial" w:cs="Arial"/>
                <w:sz w:val="20"/>
                <w:szCs w:val="20"/>
              </w:rPr>
              <w:t>5.00</w:t>
            </w:r>
            <w:r w:rsidRPr="006978FB">
              <w:rPr>
                <w:rFonts w:ascii="Arial" w:hAnsi="Arial" w:cs="Arial"/>
                <w:sz w:val="20"/>
                <w:szCs w:val="20"/>
              </w:rPr>
              <w:t xml:space="preserve"> </w:t>
            </w:r>
          </w:p>
        </w:tc>
        <w:tc>
          <w:tcPr>
            <w:tcW w:w="1701" w:type="dxa"/>
            <w:vAlign w:val="center"/>
          </w:tcPr>
          <w:p w14:paraId="4F93AFF8" w14:textId="3993F654" w:rsidR="00A71814" w:rsidRPr="006978FB" w:rsidRDefault="00CA512F" w:rsidP="00D94CB9">
            <w:pPr>
              <w:ind w:left="720" w:hanging="720"/>
              <w:rPr>
                <w:rFonts w:ascii="Arial" w:hAnsi="Arial" w:cs="Arial"/>
                <w:bCs/>
                <w:sz w:val="20"/>
                <w:szCs w:val="20"/>
              </w:rPr>
            </w:pPr>
            <w:r w:rsidRPr="006978FB">
              <w:rPr>
                <w:rFonts w:ascii="Arial" w:hAnsi="Arial" w:cs="Arial"/>
                <w:bCs/>
                <w:sz w:val="20"/>
                <w:szCs w:val="20"/>
              </w:rPr>
              <w:t>N/A</w:t>
            </w:r>
          </w:p>
        </w:tc>
      </w:tr>
      <w:tr w:rsidR="00A71814" w:rsidRPr="00677B97" w14:paraId="68D4DA13" w14:textId="6FD29EDF" w:rsidTr="00A71814">
        <w:trPr>
          <w:trHeight w:val="419"/>
        </w:trPr>
        <w:tc>
          <w:tcPr>
            <w:tcW w:w="1980" w:type="dxa"/>
            <w:vMerge/>
            <w:vAlign w:val="center"/>
          </w:tcPr>
          <w:p w14:paraId="00203F1C" w14:textId="77777777" w:rsidR="00A71814" w:rsidRPr="00C474E8" w:rsidRDefault="00A71814" w:rsidP="00D94CB9">
            <w:pPr>
              <w:spacing w:before="240" w:after="240"/>
              <w:rPr>
                <w:rFonts w:ascii="Arial" w:hAnsi="Arial" w:cs="Arial"/>
                <w:bCs/>
              </w:rPr>
            </w:pPr>
          </w:p>
        </w:tc>
        <w:tc>
          <w:tcPr>
            <w:tcW w:w="1701" w:type="dxa"/>
            <w:vMerge/>
          </w:tcPr>
          <w:p w14:paraId="7021D708" w14:textId="77777777" w:rsidR="00A71814" w:rsidRPr="00C474E8" w:rsidRDefault="00A71814" w:rsidP="00D94CB9">
            <w:pPr>
              <w:rPr>
                <w:rFonts w:ascii="Arial" w:hAnsi="Arial" w:cs="Arial"/>
              </w:rPr>
            </w:pPr>
          </w:p>
        </w:tc>
        <w:tc>
          <w:tcPr>
            <w:tcW w:w="1701" w:type="dxa"/>
            <w:vAlign w:val="center"/>
          </w:tcPr>
          <w:p w14:paraId="5D434125" w14:textId="77777777" w:rsidR="00A71814" w:rsidRPr="006978FB" w:rsidRDefault="00A71814" w:rsidP="00D94CB9">
            <w:pPr>
              <w:ind w:left="720" w:hanging="720"/>
              <w:rPr>
                <w:rFonts w:ascii="Arial" w:hAnsi="Arial" w:cs="Arial"/>
                <w:sz w:val="20"/>
                <w:szCs w:val="20"/>
                <w:highlight w:val="yellow"/>
              </w:rPr>
            </w:pPr>
            <w:r w:rsidRPr="006978FB">
              <w:rPr>
                <w:rFonts w:ascii="Arial" w:hAnsi="Arial" w:cs="Arial"/>
                <w:b/>
                <w:sz w:val="20"/>
                <w:szCs w:val="20"/>
              </w:rPr>
              <w:t xml:space="preserve">GCSE </w:t>
            </w:r>
            <w:r w:rsidRPr="006978FB">
              <w:rPr>
                <w:rFonts w:ascii="Arial" w:hAnsi="Arial" w:cs="Arial"/>
                <w:sz w:val="20"/>
                <w:szCs w:val="20"/>
              </w:rPr>
              <w:t>Free</w:t>
            </w:r>
          </w:p>
        </w:tc>
        <w:tc>
          <w:tcPr>
            <w:tcW w:w="1559" w:type="dxa"/>
            <w:vAlign w:val="center"/>
          </w:tcPr>
          <w:p w14:paraId="78271E9A" w14:textId="4C96FE46" w:rsidR="00A71814" w:rsidRPr="006978FB" w:rsidRDefault="00A71814" w:rsidP="00D94CB9">
            <w:pPr>
              <w:ind w:left="720" w:hanging="720"/>
              <w:rPr>
                <w:rFonts w:ascii="Arial" w:hAnsi="Arial" w:cs="Arial"/>
                <w:sz w:val="20"/>
                <w:szCs w:val="20"/>
                <w:highlight w:val="yellow"/>
              </w:rPr>
            </w:pPr>
            <w:r w:rsidRPr="006978FB">
              <w:rPr>
                <w:rFonts w:ascii="Arial" w:hAnsi="Arial" w:cs="Arial"/>
                <w:b/>
                <w:sz w:val="20"/>
                <w:szCs w:val="20"/>
              </w:rPr>
              <w:t xml:space="preserve">GCSE </w:t>
            </w:r>
            <w:r w:rsidR="006978FB" w:rsidRPr="006978FB">
              <w:rPr>
                <w:rFonts w:ascii="Arial" w:hAnsi="Arial" w:cs="Arial"/>
                <w:sz w:val="20"/>
                <w:szCs w:val="20"/>
              </w:rPr>
              <w:t>Free</w:t>
            </w:r>
            <w:r w:rsidRPr="006978FB">
              <w:rPr>
                <w:rFonts w:ascii="Arial" w:hAnsi="Arial" w:cs="Arial"/>
                <w:sz w:val="20"/>
                <w:szCs w:val="20"/>
              </w:rPr>
              <w:t xml:space="preserve"> </w:t>
            </w:r>
          </w:p>
        </w:tc>
        <w:tc>
          <w:tcPr>
            <w:tcW w:w="1701" w:type="dxa"/>
            <w:vAlign w:val="center"/>
          </w:tcPr>
          <w:p w14:paraId="0FCDE4F2" w14:textId="6ED89645" w:rsidR="00A71814" w:rsidRPr="006978FB" w:rsidRDefault="00A71814" w:rsidP="00D94CB9">
            <w:pPr>
              <w:ind w:left="720" w:hanging="720"/>
              <w:rPr>
                <w:rFonts w:ascii="Arial" w:hAnsi="Arial" w:cs="Arial"/>
                <w:sz w:val="20"/>
                <w:szCs w:val="20"/>
                <w:highlight w:val="yellow"/>
              </w:rPr>
            </w:pPr>
            <w:r w:rsidRPr="006978FB">
              <w:rPr>
                <w:rFonts w:ascii="Arial" w:hAnsi="Arial" w:cs="Arial"/>
                <w:b/>
                <w:sz w:val="20"/>
                <w:szCs w:val="20"/>
              </w:rPr>
              <w:t xml:space="preserve">GCSE </w:t>
            </w:r>
            <w:r w:rsidRPr="006978FB">
              <w:rPr>
                <w:rFonts w:ascii="Arial" w:hAnsi="Arial" w:cs="Arial"/>
                <w:sz w:val="20"/>
                <w:szCs w:val="20"/>
              </w:rPr>
              <w:t>£1</w:t>
            </w:r>
            <w:r w:rsidR="006978FB" w:rsidRPr="006978FB">
              <w:rPr>
                <w:rFonts w:ascii="Arial" w:hAnsi="Arial" w:cs="Arial"/>
                <w:sz w:val="20"/>
                <w:szCs w:val="20"/>
              </w:rPr>
              <w:t>5</w:t>
            </w:r>
            <w:r w:rsidRPr="006978FB">
              <w:rPr>
                <w:rFonts w:ascii="Arial" w:hAnsi="Arial" w:cs="Arial"/>
                <w:sz w:val="20"/>
                <w:szCs w:val="20"/>
              </w:rPr>
              <w:t>.</w:t>
            </w:r>
            <w:r w:rsidR="006978FB" w:rsidRPr="006978FB">
              <w:rPr>
                <w:rFonts w:ascii="Arial" w:hAnsi="Arial" w:cs="Arial"/>
                <w:sz w:val="20"/>
                <w:szCs w:val="20"/>
              </w:rPr>
              <w:t>0</w:t>
            </w:r>
            <w:r w:rsidRPr="006978FB">
              <w:rPr>
                <w:rFonts w:ascii="Arial" w:hAnsi="Arial" w:cs="Arial"/>
                <w:sz w:val="20"/>
                <w:szCs w:val="20"/>
              </w:rPr>
              <w:t xml:space="preserve">0 </w:t>
            </w:r>
          </w:p>
        </w:tc>
        <w:tc>
          <w:tcPr>
            <w:tcW w:w="1701" w:type="dxa"/>
            <w:vAlign w:val="center"/>
          </w:tcPr>
          <w:p w14:paraId="7E25D2C9" w14:textId="70CA5A86" w:rsidR="00A71814" w:rsidRPr="006978FB" w:rsidRDefault="006978FB" w:rsidP="00D94CB9">
            <w:pPr>
              <w:ind w:left="720" w:hanging="720"/>
              <w:rPr>
                <w:rFonts w:ascii="Arial" w:hAnsi="Arial" w:cs="Arial"/>
                <w:b/>
                <w:sz w:val="20"/>
                <w:szCs w:val="20"/>
              </w:rPr>
            </w:pPr>
            <w:r w:rsidRPr="006978FB">
              <w:rPr>
                <w:rFonts w:ascii="Arial" w:hAnsi="Arial" w:cs="Arial"/>
                <w:b/>
                <w:sz w:val="20"/>
                <w:szCs w:val="20"/>
              </w:rPr>
              <w:t xml:space="preserve">GCSE </w:t>
            </w:r>
            <w:r w:rsidRPr="006978FB">
              <w:rPr>
                <w:rFonts w:ascii="Arial" w:hAnsi="Arial" w:cs="Arial"/>
                <w:bCs/>
                <w:sz w:val="20"/>
                <w:szCs w:val="20"/>
              </w:rPr>
              <w:t>Free</w:t>
            </w:r>
          </w:p>
        </w:tc>
      </w:tr>
    </w:tbl>
    <w:p w14:paraId="7B14BC4B" w14:textId="77777777" w:rsidR="001A5DF8" w:rsidRDefault="001A5DF8" w:rsidP="00713FE2">
      <w:pPr>
        <w:spacing w:after="0"/>
      </w:pPr>
      <w:r>
        <w:t>*</w:t>
      </w:r>
      <w:r w:rsidRPr="00514E65">
        <w:t xml:space="preserve"> </w:t>
      </w:r>
      <w:r>
        <w:t xml:space="preserve">Add this amount to the cost of the </w:t>
      </w:r>
      <w:proofErr w:type="spellStart"/>
      <w:r>
        <w:t>RoR</w:t>
      </w:r>
      <w:proofErr w:type="spellEnd"/>
      <w:r>
        <w:t xml:space="preserve"> fee if ordering a copy of the paper at the same time.  </w:t>
      </w:r>
      <w:r w:rsidRPr="00514E65">
        <w:rPr>
          <w:b/>
        </w:rPr>
        <w:t xml:space="preserve">Please note you cannot order a copy of the paper after the outcome of </w:t>
      </w:r>
      <w:r>
        <w:rPr>
          <w:b/>
        </w:rPr>
        <w:t>a</w:t>
      </w:r>
      <w:r w:rsidRPr="00514E65">
        <w:rPr>
          <w:b/>
        </w:rPr>
        <w:t xml:space="preserve"> </w:t>
      </w:r>
      <w:proofErr w:type="spellStart"/>
      <w:r>
        <w:rPr>
          <w:b/>
        </w:rPr>
        <w:t>RoR</w:t>
      </w:r>
      <w:proofErr w:type="spellEnd"/>
      <w:r w:rsidRPr="00514E65">
        <w:rPr>
          <w:b/>
        </w:rPr>
        <w:t>, it must be done at the same time</w:t>
      </w:r>
      <w:r>
        <w:t xml:space="preserve">.  </w:t>
      </w:r>
    </w:p>
    <w:p w14:paraId="5EBF9B46" w14:textId="39EAD7D3" w:rsidR="0037785F" w:rsidRDefault="002617F9" w:rsidP="00713FE2">
      <w:pPr>
        <w:spacing w:after="0"/>
        <w:rPr>
          <w:bCs/>
        </w:rPr>
      </w:pPr>
      <w:r>
        <w:rPr>
          <w:b/>
        </w:rPr>
        <w:t xml:space="preserve">** </w:t>
      </w:r>
      <w:r w:rsidRPr="002617F9">
        <w:rPr>
          <w:bCs/>
        </w:rPr>
        <w:t xml:space="preserve">An admin fee of £2.50 will be charged for </w:t>
      </w:r>
      <w:r w:rsidR="0037785F">
        <w:rPr>
          <w:bCs/>
        </w:rPr>
        <w:t xml:space="preserve">the </w:t>
      </w:r>
      <w:r w:rsidRPr="002617F9">
        <w:rPr>
          <w:bCs/>
        </w:rPr>
        <w:t xml:space="preserve">downloading of </w:t>
      </w:r>
      <w:r w:rsidR="00520015">
        <w:rPr>
          <w:bCs/>
        </w:rPr>
        <w:t xml:space="preserve">each </w:t>
      </w:r>
      <w:r w:rsidR="009F04D0">
        <w:rPr>
          <w:bCs/>
        </w:rPr>
        <w:t xml:space="preserve">exam </w:t>
      </w:r>
      <w:r w:rsidRPr="002617F9">
        <w:rPr>
          <w:bCs/>
        </w:rPr>
        <w:t>script</w:t>
      </w:r>
      <w:r w:rsidR="0037785F">
        <w:rPr>
          <w:bCs/>
        </w:rPr>
        <w:t xml:space="preserve"> unless you are pupil premium</w:t>
      </w:r>
      <w:r>
        <w:rPr>
          <w:bCs/>
        </w:rPr>
        <w:t>.</w:t>
      </w:r>
    </w:p>
    <w:p w14:paraId="12959745" w14:textId="336F81E1" w:rsidR="006978FB" w:rsidRDefault="00AA3ACE" w:rsidP="00713FE2">
      <w:pPr>
        <w:spacing w:after="0"/>
        <w:rPr>
          <w:b/>
        </w:rPr>
      </w:pPr>
      <w:r>
        <w:rPr>
          <w:bCs/>
        </w:rPr>
        <w:t>^</w:t>
      </w:r>
      <w:r w:rsidRPr="00AA3ACE">
        <w:rPr>
          <w:bCs/>
        </w:rPr>
        <w:t>A 10% administrati</w:t>
      </w:r>
      <w:r w:rsidR="004858EC">
        <w:rPr>
          <w:bCs/>
        </w:rPr>
        <w:t>ve</w:t>
      </w:r>
      <w:r w:rsidRPr="00AA3ACE">
        <w:rPr>
          <w:bCs/>
        </w:rPr>
        <w:t xml:space="preserve"> fee will be applied to each processed post-result </w:t>
      </w:r>
      <w:r>
        <w:rPr>
          <w:bCs/>
        </w:rPr>
        <w:t>request</w:t>
      </w:r>
      <w:r w:rsidR="00C01795">
        <w:rPr>
          <w:bCs/>
        </w:rPr>
        <w:t>.</w:t>
      </w:r>
    </w:p>
    <w:p w14:paraId="63AB4EE4" w14:textId="282CEE53" w:rsidR="001A5DF8" w:rsidRDefault="00713FE2" w:rsidP="00713FE2">
      <w:pPr>
        <w:spacing w:after="0"/>
      </w:pPr>
      <w:r>
        <w:rPr>
          <w:b/>
        </w:rPr>
        <w:t>K</w:t>
      </w:r>
      <w:r w:rsidR="001A5DF8" w:rsidRPr="00514E65">
        <w:rPr>
          <w:b/>
        </w:rPr>
        <w:t>ey</w:t>
      </w:r>
      <w:r w:rsidR="001A5DF8">
        <w:t>:</w:t>
      </w:r>
    </w:p>
    <w:p w14:paraId="64110AF6" w14:textId="3D18AF18" w:rsidR="001A5DF8" w:rsidRDefault="001A5DF8" w:rsidP="00713FE2">
      <w:pPr>
        <w:spacing w:after="0"/>
      </w:pPr>
      <w:proofErr w:type="spellStart"/>
      <w:r>
        <w:t>RoR</w:t>
      </w:r>
      <w:proofErr w:type="spellEnd"/>
      <w:r>
        <w:t xml:space="preserve"> = </w:t>
      </w:r>
      <w:r>
        <w:rPr>
          <w:b/>
        </w:rPr>
        <w:t>R</w:t>
      </w:r>
      <w:r>
        <w:t xml:space="preserve">eview </w:t>
      </w:r>
      <w:proofErr w:type="gramStart"/>
      <w:r>
        <w:rPr>
          <w:b/>
        </w:rPr>
        <w:t>O</w:t>
      </w:r>
      <w:r>
        <w:t>f</w:t>
      </w:r>
      <w:proofErr w:type="gramEnd"/>
      <w:r>
        <w:t xml:space="preserve"> </w:t>
      </w:r>
      <w:r w:rsidRPr="00D5389F">
        <w:rPr>
          <w:b/>
        </w:rPr>
        <w:t>R</w:t>
      </w:r>
      <w:r>
        <w:t>esults</w:t>
      </w:r>
    </w:p>
    <w:p w14:paraId="7B27BFDE" w14:textId="7701F991" w:rsidR="001A5DF8" w:rsidRPr="00713FE2" w:rsidRDefault="001A5DF8" w:rsidP="00713FE2">
      <w:pPr>
        <w:spacing w:after="0"/>
      </w:pPr>
      <w:r>
        <w:t xml:space="preserve">ATS = </w:t>
      </w:r>
      <w:r w:rsidRPr="00D5389F">
        <w:rPr>
          <w:b/>
        </w:rPr>
        <w:t>A</w:t>
      </w:r>
      <w:r>
        <w:t xml:space="preserve">ccess </w:t>
      </w:r>
      <w:proofErr w:type="gramStart"/>
      <w:r w:rsidRPr="00D5389F">
        <w:rPr>
          <w:b/>
        </w:rPr>
        <w:t>T</w:t>
      </w:r>
      <w:r>
        <w:t>o</w:t>
      </w:r>
      <w:proofErr w:type="gramEnd"/>
      <w:r>
        <w:t xml:space="preserve"> </w:t>
      </w:r>
      <w:r w:rsidRPr="00D5389F">
        <w:rPr>
          <w:b/>
        </w:rPr>
        <w:t>S</w:t>
      </w:r>
      <w:r>
        <w:t>cripts</w:t>
      </w:r>
    </w:p>
    <w:p w14:paraId="5F8CC02C" w14:textId="77777777" w:rsidR="00713FE2" w:rsidRDefault="00713FE2" w:rsidP="00713FE2">
      <w:pPr>
        <w:spacing w:after="0"/>
        <w:rPr>
          <w:rFonts w:ascii="Arial" w:hAnsi="Arial" w:cs="Arial"/>
          <w:bCs/>
          <w:sz w:val="20"/>
          <w:szCs w:val="20"/>
        </w:rPr>
      </w:pPr>
    </w:p>
    <w:p w14:paraId="6457A76C" w14:textId="5E182693" w:rsidR="001A5DF8" w:rsidRPr="00713FE2" w:rsidRDefault="001A5DF8" w:rsidP="00713FE2">
      <w:pPr>
        <w:spacing w:after="0"/>
        <w:rPr>
          <w:rFonts w:ascii="Arial" w:hAnsi="Arial" w:cs="Arial"/>
          <w:bCs/>
          <w:sz w:val="20"/>
          <w:szCs w:val="20"/>
        </w:rPr>
      </w:pPr>
      <w:proofErr w:type="spellStart"/>
      <w:r w:rsidRPr="00713FE2">
        <w:rPr>
          <w:rFonts w:ascii="Arial" w:hAnsi="Arial" w:cs="Arial"/>
          <w:bCs/>
          <w:sz w:val="20"/>
          <w:szCs w:val="20"/>
        </w:rPr>
        <w:t>RoR</w:t>
      </w:r>
      <w:proofErr w:type="spellEnd"/>
      <w:r w:rsidRPr="00713FE2">
        <w:rPr>
          <w:rFonts w:ascii="Arial" w:hAnsi="Arial" w:cs="Arial"/>
          <w:bCs/>
          <w:sz w:val="20"/>
          <w:szCs w:val="20"/>
        </w:rPr>
        <w:t xml:space="preserve"> Service 1: Clerical re-check: This is a re-check of all clerical procedures leading to the issue of a result.</w:t>
      </w:r>
    </w:p>
    <w:p w14:paraId="7F56FB86" w14:textId="77777777" w:rsidR="00713FE2" w:rsidRDefault="00713FE2" w:rsidP="00713FE2">
      <w:pPr>
        <w:spacing w:after="0"/>
        <w:rPr>
          <w:rFonts w:ascii="Arial" w:hAnsi="Arial" w:cs="Arial"/>
          <w:bCs/>
          <w:sz w:val="20"/>
          <w:szCs w:val="20"/>
        </w:rPr>
      </w:pPr>
    </w:p>
    <w:p w14:paraId="11BED079" w14:textId="63BA5B8C" w:rsidR="001A5DF8" w:rsidRPr="00713FE2" w:rsidRDefault="001A5DF8" w:rsidP="00713FE2">
      <w:pPr>
        <w:spacing w:after="0"/>
        <w:rPr>
          <w:rFonts w:ascii="Arial" w:hAnsi="Arial" w:cs="Arial"/>
          <w:b/>
          <w:bCs/>
          <w:sz w:val="20"/>
          <w:szCs w:val="20"/>
        </w:rPr>
      </w:pPr>
      <w:proofErr w:type="spellStart"/>
      <w:r w:rsidRPr="00713FE2">
        <w:rPr>
          <w:rFonts w:ascii="Arial" w:hAnsi="Arial" w:cs="Arial"/>
          <w:bCs/>
          <w:sz w:val="20"/>
          <w:szCs w:val="20"/>
        </w:rPr>
        <w:t>RoR</w:t>
      </w:r>
      <w:proofErr w:type="spellEnd"/>
      <w:r w:rsidRPr="00713FE2">
        <w:rPr>
          <w:rFonts w:ascii="Arial" w:hAnsi="Arial" w:cs="Arial"/>
          <w:bCs/>
          <w:sz w:val="20"/>
          <w:szCs w:val="20"/>
        </w:rPr>
        <w:t xml:space="preserve"> Service 2: This is a ‘post-results’ review of the original marking to ensure that the agreed mark scheme has been applied correctly.  </w:t>
      </w:r>
      <w:r w:rsidRPr="00713FE2">
        <w:rPr>
          <w:rFonts w:ascii="Arial" w:hAnsi="Arial" w:cs="Arial"/>
          <w:b/>
          <w:bCs/>
          <w:sz w:val="20"/>
          <w:szCs w:val="20"/>
        </w:rPr>
        <w:t>It is not a re-marking of the candidate’s script.</w:t>
      </w:r>
    </w:p>
    <w:p w14:paraId="542D04A6" w14:textId="77777777" w:rsidR="00713FE2" w:rsidRDefault="00713FE2" w:rsidP="00713FE2">
      <w:pPr>
        <w:spacing w:after="0"/>
        <w:rPr>
          <w:rFonts w:ascii="Arial" w:hAnsi="Arial" w:cs="Arial"/>
          <w:bCs/>
          <w:sz w:val="20"/>
          <w:szCs w:val="20"/>
        </w:rPr>
      </w:pPr>
    </w:p>
    <w:p w14:paraId="0AEDBB5B" w14:textId="46FC3293" w:rsidR="001A5DF8" w:rsidRPr="00713FE2" w:rsidRDefault="001A5DF8" w:rsidP="00713FE2">
      <w:pPr>
        <w:spacing w:after="0"/>
        <w:rPr>
          <w:rFonts w:ascii="Arial" w:hAnsi="Arial" w:cs="Arial"/>
          <w:b/>
          <w:bCs/>
          <w:sz w:val="20"/>
          <w:szCs w:val="20"/>
        </w:rPr>
      </w:pPr>
      <w:proofErr w:type="spellStart"/>
      <w:r w:rsidRPr="00713FE2">
        <w:rPr>
          <w:rFonts w:ascii="Arial" w:hAnsi="Arial" w:cs="Arial"/>
          <w:bCs/>
          <w:sz w:val="20"/>
          <w:szCs w:val="20"/>
        </w:rPr>
        <w:t>RoR</w:t>
      </w:r>
      <w:proofErr w:type="spellEnd"/>
      <w:r w:rsidRPr="00713FE2">
        <w:rPr>
          <w:rFonts w:ascii="Arial" w:hAnsi="Arial" w:cs="Arial"/>
          <w:bCs/>
          <w:sz w:val="20"/>
          <w:szCs w:val="20"/>
        </w:rPr>
        <w:t xml:space="preserve"> Priority Service 2: This is a ‘priority post-results’ review of the original marking to ensure that the agreed mark scheme has been applied correctly.</w:t>
      </w:r>
      <w:r w:rsidRPr="00713FE2">
        <w:rPr>
          <w:rFonts w:ascii="Arial" w:hAnsi="Arial" w:cs="Arial"/>
          <w:b/>
          <w:bCs/>
          <w:sz w:val="20"/>
          <w:szCs w:val="20"/>
        </w:rPr>
        <w:t xml:space="preserve">  It is not a re-marking of the candidate’s script.</w:t>
      </w:r>
    </w:p>
    <w:sectPr w:rsidR="001A5DF8" w:rsidRPr="00713FE2" w:rsidSect="001A5DF8">
      <w:pgSz w:w="11906" w:h="16838"/>
      <w:pgMar w:top="720" w:right="720" w:bottom="720" w:left="720" w:header="2438"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8C4E53" w14:textId="77777777" w:rsidR="00372099" w:rsidRDefault="00372099" w:rsidP="00623F77">
      <w:pPr>
        <w:spacing w:after="0" w:line="240" w:lineRule="auto"/>
      </w:pPr>
      <w:r>
        <w:separator/>
      </w:r>
    </w:p>
  </w:endnote>
  <w:endnote w:type="continuationSeparator" w:id="0">
    <w:p w14:paraId="3B363410" w14:textId="77777777" w:rsidR="00372099" w:rsidRDefault="00372099" w:rsidP="00623F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ercu">
    <w:altName w:val="Calibri"/>
    <w:panose1 w:val="00000000000000000000"/>
    <w:charset w:val="00"/>
    <w:family w:val="modern"/>
    <w:notTrueType/>
    <w:pitch w:val="variable"/>
    <w:sig w:usb0="800000AF" w:usb1="5000204B"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9306C6" w14:textId="77777777" w:rsidR="00B3374C" w:rsidRPr="00B3374C" w:rsidRDefault="00B3374C" w:rsidP="00B9783C">
    <w:pPr>
      <w:pStyle w:val="Footer"/>
      <w:ind w:left="567" w:right="566"/>
      <w:jc w:val="center"/>
      <w:rPr>
        <w:rFonts w:ascii="Apercu" w:hAnsi="Apercu"/>
        <w:b/>
        <w:bCs/>
        <w:color w:val="2E2B58"/>
        <w:sz w:val="14"/>
        <w:szCs w:val="14"/>
        <w14:textOutline w14:w="9525" w14:cap="rnd" w14:cmpd="sng" w14:algn="ctr">
          <w14:solidFill>
            <w14:srgbClr w14:val="2E2B58"/>
          </w14:solidFill>
          <w14:prstDash w14:val="solid"/>
          <w14:bevel/>
        </w14:textOutline>
      </w:rPr>
    </w:pPr>
    <w:r>
      <w:rPr>
        <w:rFonts w:ascii="Apercu" w:hAnsi="Apercu"/>
        <w:b/>
        <w:bCs/>
        <w:noProof/>
        <w:color w:val="2E2B58"/>
        <w:sz w:val="14"/>
        <w:szCs w:val="14"/>
      </w:rPr>
      <mc:AlternateContent>
        <mc:Choice Requires="wps">
          <w:drawing>
            <wp:anchor distT="0" distB="0" distL="114300" distR="114300" simplePos="0" relativeHeight="251661312" behindDoc="0" locked="0" layoutInCell="1" allowOverlap="1" wp14:anchorId="3D16A381" wp14:editId="348DD395">
              <wp:simplePos x="0" y="0"/>
              <wp:positionH relativeFrom="margin">
                <wp:align>left</wp:align>
              </wp:positionH>
              <wp:positionV relativeFrom="paragraph">
                <wp:posOffset>21590</wp:posOffset>
              </wp:positionV>
              <wp:extent cx="7766050" cy="3175"/>
              <wp:effectExtent l="0" t="0" r="25400" b="34925"/>
              <wp:wrapThrough wrapText="bothSides">
                <wp:wrapPolygon edited="0">
                  <wp:start x="0" y="0"/>
                  <wp:lineTo x="0" y="129600"/>
                  <wp:lineTo x="21618" y="129600"/>
                  <wp:lineTo x="21618" y="0"/>
                  <wp:lineTo x="0" y="0"/>
                </wp:wrapPolygon>
              </wp:wrapThrough>
              <wp:docPr id="1768399514" name="Straight Connector 7"/>
              <wp:cNvGraphicFramePr/>
              <a:graphic xmlns:a="http://schemas.openxmlformats.org/drawingml/2006/main">
                <a:graphicData uri="http://schemas.microsoft.com/office/word/2010/wordprocessingShape">
                  <wps:wsp>
                    <wps:cNvCnPr/>
                    <wps:spPr>
                      <a:xfrm flipV="1">
                        <a:off x="0" y="0"/>
                        <a:ext cx="7766050" cy="3175"/>
                      </a:xfrm>
                      <a:prstGeom prst="line">
                        <a:avLst/>
                      </a:prstGeom>
                      <a:ln w="25400">
                        <a:solidFill>
                          <a:srgbClr val="2E2B5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E58990" id="Straight Connector 7" o:spid="_x0000_s1026" style="position:absolute;flip:y;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7pt" to="611.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" strokecolor="#2e2b58" strokeweight="2pt">
              <v:stroke joinstyle="miter"/>
              <w10:wrap type="through" anchorx="margin"/>
            </v:line>
          </w:pict>
        </mc:Fallback>
      </mc:AlternateContent>
    </w:r>
  </w:p>
  <w:p w14:paraId="3477B33F" w14:textId="77777777" w:rsidR="00B9783C" w:rsidRPr="00B3374C" w:rsidRDefault="00B9783C" w:rsidP="00B9783C">
    <w:pPr>
      <w:pStyle w:val="Footer"/>
      <w:ind w:left="567" w:right="566"/>
      <w:jc w:val="center"/>
      <w:rPr>
        <w:rFonts w:ascii="Apercu" w:hAnsi="Apercu"/>
        <w:color w:val="2E2B58"/>
        <w:sz w:val="14"/>
        <w:szCs w:val="14"/>
      </w:rPr>
    </w:pPr>
    <w:r w:rsidRPr="00B3374C">
      <w:rPr>
        <w:rFonts w:ascii="Apercu" w:hAnsi="Apercu"/>
        <w:b/>
        <w:bCs/>
        <w:color w:val="2E2B58"/>
        <w:sz w:val="14"/>
        <w:szCs w:val="14"/>
      </w:rPr>
      <w:t>CLYST VALE COMMUNITY COLLEGE</w:t>
    </w:r>
    <w:r w:rsidRPr="00B3374C">
      <w:rPr>
        <w:rFonts w:ascii="Apercu" w:hAnsi="Apercu"/>
        <w:color w:val="2E2B58"/>
        <w:sz w:val="14"/>
        <w:szCs w:val="14"/>
      </w:rPr>
      <w:t xml:space="preserve"> | Station Road, Broadclyst, Exeter, Devon EX5 3AJ | T: 01392 461407 | E: admin@clystvale.org | www.clystvale.org</w:t>
    </w:r>
  </w:p>
  <w:p w14:paraId="6F243F24" w14:textId="77777777" w:rsidR="00B9783C" w:rsidRPr="00B3374C" w:rsidRDefault="00B9783C" w:rsidP="00B9783C">
    <w:pPr>
      <w:pStyle w:val="Footer"/>
      <w:ind w:left="567" w:right="566"/>
      <w:jc w:val="center"/>
      <w:rPr>
        <w:sz w:val="32"/>
        <w:szCs w:val="32"/>
      </w:rPr>
    </w:pPr>
    <w:r w:rsidRPr="00B3374C">
      <w:rPr>
        <w:rFonts w:ascii="Apercu" w:hAnsi="Apercu"/>
        <w:color w:val="2E2B58"/>
        <w:sz w:val="14"/>
        <w:szCs w:val="14"/>
      </w:rPr>
      <w:t>A company limited by guarantee, registered in England and Wales. Company No.: 07564519. An exempt charity.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16B367" w14:textId="77777777" w:rsidR="00372099" w:rsidRDefault="00372099" w:rsidP="00623F77">
      <w:pPr>
        <w:spacing w:after="0" w:line="240" w:lineRule="auto"/>
      </w:pPr>
      <w:r>
        <w:separator/>
      </w:r>
    </w:p>
  </w:footnote>
  <w:footnote w:type="continuationSeparator" w:id="0">
    <w:p w14:paraId="2623FA87" w14:textId="77777777" w:rsidR="00372099" w:rsidRDefault="00372099" w:rsidP="00623F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D265DD" w14:textId="77777777" w:rsidR="00623F77" w:rsidRPr="00B9783C" w:rsidRDefault="00010200" w:rsidP="00B9783C">
    <w:pPr>
      <w:pStyle w:val="Header"/>
      <w:tabs>
        <w:tab w:val="clear" w:pos="4513"/>
        <w:tab w:val="center" w:pos="5954"/>
      </w:tabs>
      <w:ind w:left="567" w:right="566"/>
      <w:rPr>
        <w:rFonts w:ascii="Apercu" w:hAnsi="Apercu"/>
        <w:b/>
        <w:bCs/>
        <w:color w:val="2E2B58"/>
        <w:sz w:val="20"/>
        <w:szCs w:val="20"/>
      </w:rPr>
    </w:pPr>
    <w:r>
      <w:rPr>
        <w:rFonts w:ascii="Apercu" w:hAnsi="Apercu"/>
        <w:noProof/>
        <w:color w:val="2E2B58"/>
      </w:rPr>
      <w:drawing>
        <wp:anchor distT="0" distB="0" distL="114300" distR="114300" simplePos="0" relativeHeight="251665408" behindDoc="0" locked="0" layoutInCell="1" allowOverlap="1" wp14:anchorId="2DC0488C" wp14:editId="7836E3C2">
          <wp:simplePos x="0" y="0"/>
          <wp:positionH relativeFrom="margin">
            <wp:posOffset>-617220</wp:posOffset>
          </wp:positionH>
          <wp:positionV relativeFrom="paragraph">
            <wp:posOffset>-1500505</wp:posOffset>
          </wp:positionV>
          <wp:extent cx="7924800" cy="1511935"/>
          <wp:effectExtent l="0" t="0" r="0" b="0"/>
          <wp:wrapThrough wrapText="bothSides">
            <wp:wrapPolygon edited="0">
              <wp:start x="0" y="0"/>
              <wp:lineTo x="0" y="21228"/>
              <wp:lineTo x="21548" y="21228"/>
              <wp:lineTo x="21548" y="0"/>
              <wp:lineTo x="0" y="0"/>
            </wp:wrapPolygon>
          </wp:wrapThrough>
          <wp:docPr id="56052726"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052726" name="Graphic 56052726"/>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924800" cy="1511935"/>
                  </a:xfrm>
                  <a:prstGeom prst="rect">
                    <a:avLst/>
                  </a:prstGeom>
                </pic:spPr>
              </pic:pic>
            </a:graphicData>
          </a:graphic>
          <wp14:sizeRelH relativeFrom="page">
            <wp14:pctWidth>0</wp14:pctWidth>
          </wp14:sizeRelH>
          <wp14:sizeRelV relativeFrom="page">
            <wp14:pctHeight>0</wp14:pctHeight>
          </wp14:sizeRelV>
        </wp:anchor>
      </w:drawing>
    </w:r>
    <w:r w:rsidR="00031B8B">
      <w:rPr>
        <w:rFonts w:ascii="Apercu" w:hAnsi="Apercu"/>
        <w:b/>
        <w:bCs/>
        <w:noProof/>
        <w:color w:val="2E2B58"/>
        <w:sz w:val="14"/>
        <w:szCs w:val="14"/>
      </w:rPr>
      <mc:AlternateContent>
        <mc:Choice Requires="wps">
          <w:drawing>
            <wp:anchor distT="0" distB="0" distL="114300" distR="114300" simplePos="0" relativeHeight="251664384" behindDoc="0" locked="0" layoutInCell="1" allowOverlap="1" wp14:anchorId="150FF072" wp14:editId="4478B8C3">
              <wp:simplePos x="0" y="0"/>
              <wp:positionH relativeFrom="margin">
                <wp:posOffset>0</wp:posOffset>
              </wp:positionH>
              <wp:positionV relativeFrom="paragraph">
                <wp:posOffset>-635</wp:posOffset>
              </wp:positionV>
              <wp:extent cx="7766050" cy="3175"/>
              <wp:effectExtent l="0" t="0" r="25400" b="34925"/>
              <wp:wrapNone/>
              <wp:docPr id="931622652" name="Straight Connector 7"/>
              <wp:cNvGraphicFramePr/>
              <a:graphic xmlns:a="http://schemas.openxmlformats.org/drawingml/2006/main">
                <a:graphicData uri="http://schemas.microsoft.com/office/word/2010/wordprocessingShape">
                  <wps:wsp>
                    <wps:cNvCnPr/>
                    <wps:spPr>
                      <a:xfrm flipV="1">
                        <a:off x="0" y="0"/>
                        <a:ext cx="7766050" cy="3175"/>
                      </a:xfrm>
                      <a:prstGeom prst="line">
                        <a:avLst/>
                      </a:prstGeom>
                      <a:ln w="25400">
                        <a:solidFill>
                          <a:srgbClr val="2E2B5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5AA28E" id="Straight Connector 7" o:spid="_x0000_s1026" style="position:absolute;flip:y;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5pt" to="611.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" strokecolor="#2e2b58" strokeweight="2pt">
              <v:stroke joinstyle="miter"/>
              <w10:wrap anchorx="margin"/>
            </v:line>
          </w:pict>
        </mc:Fallback>
      </mc:AlternateContent>
    </w:r>
    <w:r w:rsidR="00623F77" w:rsidRPr="00B9783C">
      <w:rPr>
        <w:rFonts w:ascii="Apercu" w:hAnsi="Apercu"/>
        <w:color w:val="2E2B5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30B2271"/>
    <w:multiLevelType w:val="hybridMultilevel"/>
    <w:tmpl w:val="3DDC70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953437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099"/>
    <w:rsid w:val="00010200"/>
    <w:rsid w:val="00010AF3"/>
    <w:rsid w:val="00031B8B"/>
    <w:rsid w:val="000727B1"/>
    <w:rsid w:val="000F31DF"/>
    <w:rsid w:val="001645BB"/>
    <w:rsid w:val="00175A60"/>
    <w:rsid w:val="001A5DF8"/>
    <w:rsid w:val="002048B8"/>
    <w:rsid w:val="002617F9"/>
    <w:rsid w:val="00324EAE"/>
    <w:rsid w:val="00372099"/>
    <w:rsid w:val="0037785F"/>
    <w:rsid w:val="003B7B78"/>
    <w:rsid w:val="004858EC"/>
    <w:rsid w:val="00520015"/>
    <w:rsid w:val="00622E58"/>
    <w:rsid w:val="00623F77"/>
    <w:rsid w:val="006332F5"/>
    <w:rsid w:val="006978FB"/>
    <w:rsid w:val="006E5D9B"/>
    <w:rsid w:val="006E72E2"/>
    <w:rsid w:val="006F6124"/>
    <w:rsid w:val="00713FE2"/>
    <w:rsid w:val="00753FC5"/>
    <w:rsid w:val="0078068E"/>
    <w:rsid w:val="007961CF"/>
    <w:rsid w:val="007A0015"/>
    <w:rsid w:val="007F31AE"/>
    <w:rsid w:val="00810828"/>
    <w:rsid w:val="008453B4"/>
    <w:rsid w:val="008C51F3"/>
    <w:rsid w:val="008D3BE8"/>
    <w:rsid w:val="00937F1E"/>
    <w:rsid w:val="009F04D0"/>
    <w:rsid w:val="00A71814"/>
    <w:rsid w:val="00A83E26"/>
    <w:rsid w:val="00AA3ACE"/>
    <w:rsid w:val="00AD7FD5"/>
    <w:rsid w:val="00B3374C"/>
    <w:rsid w:val="00B9624F"/>
    <w:rsid w:val="00B9783C"/>
    <w:rsid w:val="00C01795"/>
    <w:rsid w:val="00C0268E"/>
    <w:rsid w:val="00C30357"/>
    <w:rsid w:val="00C476C3"/>
    <w:rsid w:val="00C856A3"/>
    <w:rsid w:val="00CA512F"/>
    <w:rsid w:val="00D34DEA"/>
    <w:rsid w:val="00D65754"/>
    <w:rsid w:val="00D70B86"/>
    <w:rsid w:val="00D84578"/>
    <w:rsid w:val="00DE0388"/>
    <w:rsid w:val="00E15DF3"/>
    <w:rsid w:val="00EB3212"/>
    <w:rsid w:val="00EE5263"/>
    <w:rsid w:val="00F73735"/>
    <w:rsid w:val="00FA1A1B"/>
    <w:rsid w:val="00FC53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18A60A"/>
  <w15:chartTrackingRefBased/>
  <w15:docId w15:val="{4B01C45D-4523-4A96-AB70-DED52C162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3F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3F77"/>
  </w:style>
  <w:style w:type="paragraph" w:styleId="Footer">
    <w:name w:val="footer"/>
    <w:basedOn w:val="Normal"/>
    <w:link w:val="FooterChar"/>
    <w:uiPriority w:val="99"/>
    <w:unhideWhenUsed/>
    <w:rsid w:val="00623F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3F77"/>
  </w:style>
  <w:style w:type="character" w:styleId="Hyperlink">
    <w:name w:val="Hyperlink"/>
    <w:basedOn w:val="DefaultParagraphFont"/>
    <w:uiPriority w:val="99"/>
    <w:unhideWhenUsed/>
    <w:rsid w:val="00B9783C"/>
    <w:rPr>
      <w:color w:val="0563C1" w:themeColor="hyperlink"/>
      <w:u w:val="single"/>
    </w:rPr>
  </w:style>
  <w:style w:type="character" w:styleId="UnresolvedMention">
    <w:name w:val="Unresolved Mention"/>
    <w:basedOn w:val="DefaultParagraphFont"/>
    <w:uiPriority w:val="99"/>
    <w:semiHidden/>
    <w:unhideWhenUsed/>
    <w:rsid w:val="00B9783C"/>
    <w:rPr>
      <w:color w:val="605E5C"/>
      <w:shd w:val="clear" w:color="auto" w:fill="E1DFDD"/>
    </w:rPr>
  </w:style>
  <w:style w:type="paragraph" w:styleId="ListParagraph">
    <w:name w:val="List Paragraph"/>
    <w:basedOn w:val="Normal"/>
    <w:uiPriority w:val="34"/>
    <w:qFormat/>
    <w:rsid w:val="001A5DF8"/>
    <w:pPr>
      <w:ind w:left="720"/>
      <w:contextualSpacing/>
    </w:pPr>
    <w:rPr>
      <w:rFonts w:ascii="Calibri" w:eastAsia="Calibri" w:hAnsi="Calibri" w:cs="Times New Roman"/>
    </w:rPr>
  </w:style>
  <w:style w:type="paragraph" w:customStyle="1" w:styleId="Headinglevel1">
    <w:name w:val="Heading level 1"/>
    <w:basedOn w:val="Normal"/>
    <w:qFormat/>
    <w:rsid w:val="001A5DF8"/>
    <w:pPr>
      <w:spacing w:after="240" w:line="240" w:lineRule="auto"/>
      <w:outlineLvl w:val="0"/>
    </w:pPr>
    <w:rPr>
      <w:rFonts w:ascii="Arial" w:eastAsia="Times New Roman" w:hAnsi="Arial" w:cs="Times New Roman"/>
      <w:b/>
      <w:color w:val="003399"/>
      <w:sz w:val="28"/>
      <w:szCs w:val="28"/>
      <w:lang w:eastAsia="en-GB"/>
    </w:rPr>
  </w:style>
  <w:style w:type="paragraph" w:styleId="NoSpacing">
    <w:name w:val="No Spacing"/>
    <w:uiPriority w:val="1"/>
    <w:qFormat/>
    <w:rsid w:val="001A5DF8"/>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aulknerC\Downloads\ClystValeCC-HeadedPaper.%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61E8538DD9824A9C21A5AFB66B578A" ma:contentTypeVersion="23" ma:contentTypeDescription="Create a new document." ma:contentTypeScope="" ma:versionID="5e21b7fd749657ee585943f0ca789808">
  <xsd:schema xmlns:xsd="http://www.w3.org/2001/XMLSchema" xmlns:xs="http://www.w3.org/2001/XMLSchema" xmlns:p="http://schemas.microsoft.com/office/2006/metadata/properties" xmlns:ns1="http://schemas.microsoft.com/sharepoint/v3" xmlns:ns2="adc40d4a-be21-4178-867b-2439e6ae08dc" xmlns:ns3="8a64f1a2-c7b2-434f-a5ca-af10f10df540" xmlns:ns4="556941c7-53aa-4448-a298-5c8862203f61" targetNamespace="http://schemas.microsoft.com/office/2006/metadata/properties" ma:root="true" ma:fieldsID="8ef42ec3b179eea062747d07d269124d" ns1:_="" ns2:_="" ns3:_="" ns4:_="">
    <xsd:import namespace="http://schemas.microsoft.com/sharepoint/v3"/>
    <xsd:import namespace="adc40d4a-be21-4178-867b-2439e6ae08dc"/>
    <xsd:import namespace="8a64f1a2-c7b2-434f-a5ca-af10f10df540"/>
    <xsd:import namespace="556941c7-53aa-4448-a298-5c8862203f6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1:_dlc_Exempt" minOccurs="0"/>
                <xsd:element ref="ns1:_dlc_ExpireDateSaved" minOccurs="0"/>
                <xsd:element ref="ns1:_dlc_ExpireDate"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0" nillable="true" ma:displayName="Exempt from Policy" ma:hidden="true" ma:internalName="_dlc_Exempt" ma:readOnly="true">
      <xsd:simpleType>
        <xsd:restriction base="dms:Unknown"/>
      </xsd:simpleType>
    </xsd:element>
    <xsd:element name="_dlc_ExpireDateSaved" ma:index="21" nillable="true" ma:displayName="Original Expiration Date" ma:hidden="true" ma:internalName="_dlc_ExpireDateSaved" ma:readOnly="true">
      <xsd:simpleType>
        <xsd:restriction base="dms:DateTime"/>
      </xsd:simpleType>
    </xsd:element>
    <xsd:element name="_dlc_ExpireDate" ma:index="22"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dc40d4a-be21-4178-867b-2439e6ae08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0752a589-7364-4cdd-bf9a-a8e184d8026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a64f1a2-c7b2-434f-a5ca-af10f10df54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56941c7-53aa-4448-a298-5c8862203f61"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8841a66f-a0b9-4415-bac8-e6494da5f6d7}" ma:internalName="TaxCatchAll" ma:showField="CatchAllData" ma:web="556941c7-53aa-4448-a298-5c8862203f6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p:Policy xmlns:p="office.server.policy" id="" local="true">
  <p:Name>Document</p:Name>
  <p:Description>Version 6 months deletion</p:Description>
  <p:Statement>Version 6 months deletion</p:Statement>
  <p:PolicyItems>
    <p:PolicyItem featureId="Microsoft.Office.RecordsManagement.PolicyFeatures.Expiration" staticId="0x0101004861E8538DD9824A9C21A5AFB66B578A|788863352" UniqueId="35a5ad84-edf2-4f7b-bac2-4091b45f12e7">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6</number>
                  <property>Created</property>
                  <propertyId>8c06beca-0777-48f7-91c7-6da68bc07b69</propertyId>
                  <period>months</period>
                </formula>
                <action type="action" id="Microsoft.Office.RecordsManagement.PolicyFeatures.Expiration.Action.DeletePreviousVersions"/>
              </data>
            </stages>
          </Schedule>
        </Schedules>
      </p:CustomData>
    </p:PolicyItem>
  </p:PolicyItems>
</p:Policy>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43F1BE7-4177-498A-9805-B83992054D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dc40d4a-be21-4178-867b-2439e6ae08dc"/>
    <ds:schemaRef ds:uri="8a64f1a2-c7b2-434f-a5ca-af10f10df540"/>
    <ds:schemaRef ds:uri="556941c7-53aa-4448-a298-5c8862203f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876E51-1A69-428B-B538-B7722D0EF89D}">
  <ds:schemaRefs>
    <ds:schemaRef ds:uri="http://schemas.openxmlformats.org/officeDocument/2006/bibliography"/>
  </ds:schemaRefs>
</ds:datastoreItem>
</file>

<file path=customXml/itemProps3.xml><?xml version="1.0" encoding="utf-8"?>
<ds:datastoreItem xmlns:ds="http://schemas.openxmlformats.org/officeDocument/2006/customXml" ds:itemID="{29EF2BAB-F732-45C1-A5C3-C14FB2508F87}">
  <ds:schemaRefs>
    <ds:schemaRef ds:uri="office.server.policy"/>
  </ds:schemaRefs>
</ds:datastoreItem>
</file>

<file path=customXml/itemProps4.xml><?xml version="1.0" encoding="utf-8"?>
<ds:datastoreItem xmlns:ds="http://schemas.openxmlformats.org/officeDocument/2006/customXml" ds:itemID="{9204D170-D3EF-448B-BF6D-1CB3EF3613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ClystValeCC-HeadedPaper. (1).dotx</Template>
  <TotalTime>15</TotalTime>
  <Pages>2</Pages>
  <Words>637</Words>
  <Characters>3633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Statlite Signs Ltd</Company>
  <LinksUpToDate>false</LinksUpToDate>
  <CharactersWithSpaces>4262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Faulkner</dc:creator>
  <cp:keywords/>
  <dc:description/>
  <cp:lastModifiedBy>Amanda Kilby</cp:lastModifiedBy>
  <cp:revision>5</cp:revision>
  <dcterms:created xsi:type="dcterms:W3CDTF">2025-07-01T13:00:00Z</dcterms:created>
  <dcterms:modified xsi:type="dcterms:W3CDTF">2025-07-04T13:17:00Z</dcterms:modified>
</cp:coreProperties>
</file>