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ED" w:rsidRPr="005A6AA5"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bookmarkStart w:id="0" w:name="_GoBack"/>
      <w:bookmarkEnd w:id="0"/>
      <w:r w:rsidRPr="005A6AA5">
        <w:rPr>
          <w:rFonts w:asciiTheme="majorHAnsi" w:eastAsia="Times New Roman" w:hAnsiTheme="majorHAnsi" w:cs="Times New Roman"/>
          <w:b/>
          <w:bCs/>
          <w:color w:val="222222"/>
          <w:sz w:val="24"/>
          <w:szCs w:val="24"/>
          <w:lang w:eastAsia="en-GB"/>
        </w:rPr>
        <w:t>Online Resources</w:t>
      </w:r>
    </w:p>
    <w:p w:rsidR="008828ED" w:rsidRPr="005A6AA5"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Pr>
          <w:rFonts w:asciiTheme="majorHAnsi" w:eastAsia="Times New Roman" w:hAnsiTheme="majorHAnsi" w:cs="Times New Roman"/>
          <w:color w:val="50525D"/>
          <w:spacing w:val="-7"/>
          <w:sz w:val="24"/>
          <w:szCs w:val="24"/>
          <w:lang w:eastAsia="en-GB"/>
        </w:rPr>
        <w:t xml:space="preserve">There are a lot of careers website that will be of use for different purposes.  You need to make sure that you are searching using reliable sources, use the following websites- </w:t>
      </w:r>
    </w:p>
    <w:p w:rsidR="008828ED" w:rsidRPr="005A6AA5"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 </w:t>
      </w:r>
      <w:r w:rsidRPr="005A6AA5">
        <w:rPr>
          <w:rFonts w:asciiTheme="majorHAnsi" w:eastAsia="Times New Roman" w:hAnsiTheme="majorHAnsi" w:cs="Times New Roman"/>
          <w:b/>
          <w:bCs/>
          <w:color w:val="50525D"/>
          <w:spacing w:val="-7"/>
          <w:sz w:val="24"/>
          <w:szCs w:val="24"/>
          <w:lang w:eastAsia="en-GB"/>
        </w:rPr>
        <w:t>National Careers Service:</w:t>
      </w:r>
    </w:p>
    <w:p w:rsidR="008828ED" w:rsidRPr="005A6AA5" w:rsidRDefault="008828ED"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The </w:t>
      </w:r>
      <w:hyperlink r:id="rId5" w:tgtFrame="_blank" w:history="1">
        <w:r w:rsidRPr="005A6AA5">
          <w:rPr>
            <w:rFonts w:asciiTheme="majorHAnsi" w:eastAsia="Times New Roman" w:hAnsiTheme="majorHAnsi" w:cs="Times New Roman"/>
            <w:color w:val="2769AD"/>
            <w:spacing w:val="-7"/>
            <w:sz w:val="24"/>
            <w:szCs w:val="24"/>
            <w:u w:val="single"/>
            <w:bdr w:val="none" w:sz="0" w:space="0" w:color="auto" w:frame="1"/>
            <w:lang w:eastAsia="en-GB"/>
          </w:rPr>
          <w:t>National Careers Service website </w:t>
        </w:r>
      </w:hyperlink>
      <w:r w:rsidRPr="005A6AA5">
        <w:rPr>
          <w:rFonts w:asciiTheme="majorHAnsi" w:eastAsia="Times New Roman" w:hAnsiTheme="majorHAnsi" w:cs="Times New Roman"/>
          <w:color w:val="50525D"/>
          <w:spacing w:val="-7"/>
          <w:sz w:val="24"/>
          <w:szCs w:val="24"/>
          <w:lang w:eastAsia="en-GB"/>
        </w:rPr>
        <w:t>contains over 750 job profiles, and each of them gives you the essential information you need on what the job involves and how to get into it. The site also has a job market information section about the job situation in your local area</w:t>
      </w:r>
      <w:r>
        <w:rPr>
          <w:rFonts w:asciiTheme="majorHAnsi" w:eastAsia="Times New Roman" w:hAnsiTheme="majorHAnsi" w:cs="Times New Roman"/>
          <w:color w:val="50525D"/>
          <w:spacing w:val="-7"/>
          <w:sz w:val="24"/>
          <w:szCs w:val="24"/>
          <w:lang w:eastAsia="en-GB"/>
        </w:rPr>
        <w:t xml:space="preserve">.  This is very useful to look at growth areas in the south west. </w:t>
      </w:r>
      <w:r w:rsidRPr="005A6AA5">
        <w:rPr>
          <w:rFonts w:asciiTheme="majorHAnsi" w:eastAsia="Times New Roman" w:hAnsiTheme="majorHAnsi" w:cs="Times New Roman"/>
          <w:color w:val="50525D"/>
          <w:spacing w:val="-7"/>
          <w:sz w:val="24"/>
          <w:szCs w:val="24"/>
          <w:lang w:eastAsia="en-GB"/>
        </w:rPr>
        <w:t xml:space="preserve"> </w:t>
      </w:r>
    </w:p>
    <w:p w:rsidR="008828ED" w:rsidRPr="005A6AA5"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b/>
          <w:bCs/>
          <w:color w:val="50525D"/>
          <w:spacing w:val="-7"/>
          <w:sz w:val="24"/>
          <w:szCs w:val="24"/>
          <w:lang w:eastAsia="en-GB"/>
        </w:rPr>
        <w:t>Career Pilot</w:t>
      </w:r>
      <w:r w:rsidRPr="005A6AA5">
        <w:rPr>
          <w:rFonts w:asciiTheme="majorHAnsi" w:eastAsia="Times New Roman" w:hAnsiTheme="majorHAnsi" w:cs="Times New Roman"/>
          <w:color w:val="50525D"/>
          <w:spacing w:val="-7"/>
          <w:sz w:val="24"/>
          <w:szCs w:val="24"/>
          <w:lang w:eastAsia="en-GB"/>
        </w:rPr>
        <w:t> </w:t>
      </w:r>
      <w:r>
        <w:rPr>
          <w:rFonts w:asciiTheme="majorHAnsi" w:eastAsia="Times New Roman" w:hAnsiTheme="majorHAnsi" w:cs="Times New Roman"/>
          <w:color w:val="50525D"/>
          <w:spacing w:val="-7"/>
          <w:sz w:val="24"/>
          <w:szCs w:val="24"/>
          <w:lang w:eastAsia="en-GB"/>
        </w:rPr>
        <w:t>– used in lessons with year 8, 9 and 10 students</w:t>
      </w:r>
    </w:p>
    <w:p w:rsidR="008828ED" w:rsidRPr="005A6AA5" w:rsidRDefault="008828ED"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The </w:t>
      </w:r>
      <w:proofErr w:type="spellStart"/>
      <w:r w:rsidRPr="005A6AA5">
        <w:rPr>
          <w:rFonts w:asciiTheme="majorHAnsi" w:eastAsia="Times New Roman" w:hAnsiTheme="majorHAnsi" w:cs="Times New Roman"/>
          <w:color w:val="50525D"/>
          <w:spacing w:val="-7"/>
          <w:sz w:val="24"/>
          <w:szCs w:val="24"/>
          <w:lang w:eastAsia="en-GB"/>
        </w:rPr>
        <w:fldChar w:fldCharType="begin"/>
      </w:r>
      <w:r w:rsidRPr="005A6AA5">
        <w:rPr>
          <w:rFonts w:asciiTheme="majorHAnsi" w:eastAsia="Times New Roman" w:hAnsiTheme="majorHAnsi" w:cs="Times New Roman"/>
          <w:color w:val="50525D"/>
          <w:spacing w:val="-7"/>
          <w:sz w:val="24"/>
          <w:szCs w:val="24"/>
          <w:lang w:eastAsia="en-GB"/>
        </w:rPr>
        <w:instrText xml:space="preserve"> HYPERLINK "http://www.careerpilot.org.uk/" </w:instrText>
      </w:r>
      <w:r w:rsidRPr="005A6AA5">
        <w:rPr>
          <w:rFonts w:asciiTheme="majorHAnsi" w:eastAsia="Times New Roman" w:hAnsiTheme="majorHAnsi" w:cs="Times New Roman"/>
          <w:color w:val="50525D"/>
          <w:spacing w:val="-7"/>
          <w:sz w:val="24"/>
          <w:szCs w:val="24"/>
          <w:lang w:eastAsia="en-GB"/>
        </w:rPr>
        <w:fldChar w:fldCharType="separate"/>
      </w:r>
      <w:r w:rsidRPr="005A6AA5">
        <w:rPr>
          <w:rFonts w:asciiTheme="majorHAnsi" w:eastAsia="Times New Roman" w:hAnsiTheme="majorHAnsi" w:cs="Times New Roman"/>
          <w:color w:val="2769AD"/>
          <w:spacing w:val="-7"/>
          <w:sz w:val="24"/>
          <w:szCs w:val="24"/>
          <w:u w:val="single"/>
          <w:bdr w:val="none" w:sz="0" w:space="0" w:color="auto" w:frame="1"/>
          <w:lang w:eastAsia="en-GB"/>
        </w:rPr>
        <w:t>Careerpilot</w:t>
      </w:r>
      <w:proofErr w:type="spellEnd"/>
      <w:r w:rsidRPr="005A6AA5">
        <w:rPr>
          <w:rFonts w:asciiTheme="majorHAnsi" w:eastAsia="Times New Roman" w:hAnsiTheme="majorHAnsi" w:cs="Times New Roman"/>
          <w:color w:val="50525D"/>
          <w:spacing w:val="-7"/>
          <w:sz w:val="24"/>
          <w:szCs w:val="24"/>
          <w:lang w:eastAsia="en-GB"/>
        </w:rPr>
        <w:fldChar w:fldCharType="end"/>
      </w:r>
      <w:r w:rsidRPr="005A6AA5">
        <w:rPr>
          <w:rFonts w:asciiTheme="majorHAnsi" w:eastAsia="Times New Roman" w:hAnsiTheme="majorHAnsi" w:cs="Times New Roman"/>
          <w:color w:val="50525D"/>
          <w:spacing w:val="-7"/>
          <w:sz w:val="24"/>
          <w:szCs w:val="24"/>
          <w:lang w:eastAsia="en-GB"/>
        </w:rPr>
        <w:t> website aims to provide 13-19 year olds in the South West with information on the full range of choices available at 14, 16 and 18, including </w:t>
      </w:r>
      <w:hyperlink r:id="rId6" w:history="1">
        <w:r w:rsidRPr="005A6AA5">
          <w:rPr>
            <w:rFonts w:asciiTheme="majorHAnsi" w:eastAsia="Times New Roman" w:hAnsiTheme="majorHAnsi" w:cs="Times New Roman"/>
            <w:color w:val="2769AD"/>
            <w:spacing w:val="-7"/>
            <w:sz w:val="24"/>
            <w:szCs w:val="24"/>
            <w:u w:val="single"/>
            <w:bdr w:val="none" w:sz="0" w:space="0" w:color="auto" w:frame="1"/>
            <w:lang w:eastAsia="en-GB"/>
          </w:rPr>
          <w:t>apprenticeships</w:t>
        </w:r>
      </w:hyperlink>
      <w:r w:rsidRPr="005A6AA5">
        <w:rPr>
          <w:rFonts w:asciiTheme="majorHAnsi" w:eastAsia="Times New Roman" w:hAnsiTheme="majorHAnsi" w:cs="Times New Roman"/>
          <w:color w:val="50525D"/>
          <w:spacing w:val="-7"/>
          <w:sz w:val="24"/>
          <w:szCs w:val="24"/>
          <w:lang w:eastAsia="en-GB"/>
        </w:rPr>
        <w:t>, </w:t>
      </w:r>
      <w:hyperlink r:id="rId7" w:history="1">
        <w:r w:rsidRPr="005A6AA5">
          <w:rPr>
            <w:rFonts w:asciiTheme="majorHAnsi" w:eastAsia="Times New Roman" w:hAnsiTheme="majorHAnsi" w:cs="Times New Roman"/>
            <w:color w:val="2769AD"/>
            <w:spacing w:val="-7"/>
            <w:sz w:val="24"/>
            <w:szCs w:val="24"/>
            <w:u w:val="single"/>
            <w:bdr w:val="none" w:sz="0" w:space="0" w:color="auto" w:frame="1"/>
            <w:lang w:eastAsia="en-GB"/>
          </w:rPr>
          <w:t>college</w:t>
        </w:r>
      </w:hyperlink>
      <w:r w:rsidRPr="005A6AA5">
        <w:rPr>
          <w:rFonts w:asciiTheme="majorHAnsi" w:eastAsia="Times New Roman" w:hAnsiTheme="majorHAnsi" w:cs="Times New Roman"/>
          <w:color w:val="50525D"/>
          <w:spacing w:val="-7"/>
          <w:sz w:val="24"/>
          <w:szCs w:val="24"/>
          <w:lang w:eastAsia="en-GB"/>
        </w:rPr>
        <w:t>, </w:t>
      </w:r>
      <w:hyperlink r:id="rId8" w:history="1">
        <w:r w:rsidRPr="005A6AA5">
          <w:rPr>
            <w:rFonts w:asciiTheme="majorHAnsi" w:eastAsia="Times New Roman" w:hAnsiTheme="majorHAnsi" w:cs="Times New Roman"/>
            <w:color w:val="2769AD"/>
            <w:spacing w:val="-7"/>
            <w:sz w:val="24"/>
            <w:szCs w:val="24"/>
            <w:u w:val="single"/>
            <w:bdr w:val="none" w:sz="0" w:space="0" w:color="auto" w:frame="1"/>
            <w:lang w:eastAsia="en-GB"/>
          </w:rPr>
          <w:t>higher level study</w:t>
        </w:r>
      </w:hyperlink>
      <w:r w:rsidRPr="005A6AA5">
        <w:rPr>
          <w:rFonts w:asciiTheme="majorHAnsi" w:eastAsia="Times New Roman" w:hAnsiTheme="majorHAnsi" w:cs="Times New Roman"/>
          <w:color w:val="50525D"/>
          <w:spacing w:val="-7"/>
          <w:sz w:val="24"/>
          <w:szCs w:val="24"/>
          <w:lang w:eastAsia="en-GB"/>
        </w:rPr>
        <w:t>, etc.</w:t>
      </w:r>
    </w:p>
    <w:p w:rsidR="008828ED" w:rsidRDefault="008828ED"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The website also includes information on twenty </w:t>
      </w:r>
      <w:hyperlink r:id="rId9" w:history="1">
        <w:r w:rsidRPr="005A6AA5">
          <w:rPr>
            <w:rFonts w:asciiTheme="majorHAnsi" w:eastAsia="Times New Roman" w:hAnsiTheme="majorHAnsi" w:cs="Times New Roman"/>
            <w:color w:val="2769AD"/>
            <w:spacing w:val="-7"/>
            <w:sz w:val="24"/>
            <w:szCs w:val="24"/>
            <w:u w:val="single"/>
            <w:bdr w:val="none" w:sz="0" w:space="0" w:color="auto" w:frame="1"/>
            <w:lang w:eastAsia="en-GB"/>
          </w:rPr>
          <w:t>job sectors</w:t>
        </w:r>
      </w:hyperlink>
      <w:r w:rsidRPr="005A6AA5">
        <w:rPr>
          <w:rFonts w:asciiTheme="majorHAnsi" w:eastAsia="Times New Roman" w:hAnsiTheme="majorHAnsi" w:cs="Times New Roman"/>
          <w:color w:val="50525D"/>
          <w:spacing w:val="-7"/>
          <w:sz w:val="24"/>
          <w:szCs w:val="24"/>
          <w:lang w:eastAsia="en-GB"/>
        </w:rPr>
        <w:t>, links to </w:t>
      </w:r>
      <w:hyperlink r:id="rId10" w:history="1">
        <w:r w:rsidRPr="005A6AA5">
          <w:rPr>
            <w:rFonts w:asciiTheme="majorHAnsi" w:eastAsia="Times New Roman" w:hAnsiTheme="majorHAnsi" w:cs="Times New Roman"/>
            <w:color w:val="2769AD"/>
            <w:spacing w:val="-7"/>
            <w:sz w:val="24"/>
            <w:szCs w:val="24"/>
            <w:u w:val="single"/>
            <w:bdr w:val="none" w:sz="0" w:space="0" w:color="auto" w:frame="1"/>
            <w:lang w:eastAsia="en-GB"/>
          </w:rPr>
          <w:t>providers</w:t>
        </w:r>
      </w:hyperlink>
      <w:r w:rsidRPr="005A6AA5">
        <w:rPr>
          <w:rFonts w:asciiTheme="majorHAnsi" w:eastAsia="Times New Roman" w:hAnsiTheme="majorHAnsi" w:cs="Times New Roman"/>
          <w:color w:val="50525D"/>
          <w:spacing w:val="-7"/>
          <w:sz w:val="24"/>
          <w:szCs w:val="24"/>
          <w:lang w:eastAsia="en-GB"/>
        </w:rPr>
        <w:t xml:space="preserve"> in the South West </w:t>
      </w:r>
    </w:p>
    <w:p w:rsidR="008828ED" w:rsidRDefault="008828ED"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p>
    <w:p w:rsidR="008828ED" w:rsidRDefault="008828ED"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r>
        <w:rPr>
          <w:rFonts w:asciiTheme="majorHAnsi" w:eastAsia="Times New Roman" w:hAnsiTheme="majorHAnsi" w:cs="Times New Roman"/>
          <w:color w:val="50525D"/>
          <w:spacing w:val="-7"/>
          <w:sz w:val="24"/>
          <w:szCs w:val="24"/>
          <w:lang w:eastAsia="en-GB"/>
        </w:rPr>
        <w:t xml:space="preserve">Students in year 9 will create a Pre 16 careers map- </w:t>
      </w:r>
      <w:r w:rsidRPr="005A6AA5">
        <w:rPr>
          <w:rFonts w:asciiTheme="majorHAnsi" w:eastAsia="Times New Roman" w:hAnsiTheme="majorHAnsi" w:cs="Times New Roman"/>
          <w:color w:val="50525D"/>
          <w:spacing w:val="-7"/>
          <w:sz w:val="24"/>
          <w:szCs w:val="24"/>
          <w:lang w:eastAsia="en-GB"/>
        </w:rPr>
        <w:t>they can save their choices of job sectors, providers and qualifications in </w:t>
      </w:r>
      <w:r w:rsidRPr="005A6AA5">
        <w:rPr>
          <w:rFonts w:asciiTheme="majorHAnsi" w:eastAsia="Times New Roman" w:hAnsiTheme="majorHAnsi" w:cs="Times New Roman"/>
          <w:b/>
          <w:bCs/>
          <w:color w:val="50525D"/>
          <w:spacing w:val="-7"/>
          <w:sz w:val="24"/>
          <w:szCs w:val="24"/>
          <w:lang w:eastAsia="en-GB"/>
        </w:rPr>
        <w:t>Career Tools</w:t>
      </w:r>
      <w:r w:rsidRPr="005A6AA5">
        <w:rPr>
          <w:rFonts w:asciiTheme="majorHAnsi" w:eastAsia="Times New Roman" w:hAnsiTheme="majorHAnsi" w:cs="Times New Roman"/>
          <w:color w:val="50525D"/>
          <w:spacing w:val="-7"/>
          <w:sz w:val="24"/>
          <w:szCs w:val="24"/>
          <w:lang w:eastAsia="en-GB"/>
        </w:rPr>
        <w:t xml:space="preserve">. </w:t>
      </w:r>
    </w:p>
    <w:p w:rsidR="008828ED" w:rsidRDefault="008828ED"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p>
    <w:p w:rsidR="008828ED" w:rsidRPr="005A6AA5" w:rsidRDefault="008828ED"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 xml:space="preserve">The new </w:t>
      </w:r>
      <w:r w:rsidRPr="00A54B4A">
        <w:rPr>
          <w:rFonts w:asciiTheme="majorHAnsi" w:eastAsia="Times New Roman" w:hAnsiTheme="majorHAnsi" w:cs="Times New Roman"/>
          <w:b/>
          <w:color w:val="50525D"/>
          <w:spacing w:val="-7"/>
          <w:sz w:val="24"/>
          <w:szCs w:val="24"/>
          <w:lang w:eastAsia="en-GB"/>
        </w:rPr>
        <w:t>Parent Zone</w:t>
      </w:r>
      <w:r w:rsidRPr="005A6AA5">
        <w:rPr>
          <w:rFonts w:asciiTheme="majorHAnsi" w:eastAsia="Times New Roman" w:hAnsiTheme="majorHAnsi" w:cs="Times New Roman"/>
          <w:color w:val="50525D"/>
          <w:spacing w:val="-7"/>
          <w:sz w:val="24"/>
          <w:szCs w:val="24"/>
          <w:lang w:eastAsia="en-GB"/>
        </w:rPr>
        <w:t xml:space="preserve"> provider parents and carers with answers to career related questions </w:t>
      </w:r>
      <w:r w:rsidRPr="005A6AA5">
        <w:rPr>
          <w:rFonts w:asciiTheme="majorHAnsi" w:eastAsia="Times New Roman" w:hAnsiTheme="majorHAnsi" w:cs="Times New Roman"/>
          <w:color w:val="50525D"/>
          <w:spacing w:val="-7"/>
          <w:sz w:val="24"/>
          <w:szCs w:val="24"/>
          <w:u w:val="single"/>
          <w:lang w:eastAsia="en-GB"/>
        </w:rPr>
        <w:t>www.careerpilot.org.uk/parent</w:t>
      </w:r>
    </w:p>
    <w:p w:rsidR="008828ED" w:rsidRPr="005A6AA5"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 </w:t>
      </w:r>
      <w:proofErr w:type="spellStart"/>
      <w:r w:rsidRPr="005A6AA5">
        <w:rPr>
          <w:rFonts w:asciiTheme="majorHAnsi" w:eastAsia="Times New Roman" w:hAnsiTheme="majorHAnsi" w:cs="Times New Roman"/>
          <w:b/>
          <w:bCs/>
          <w:color w:val="50525D"/>
          <w:spacing w:val="-7"/>
          <w:sz w:val="24"/>
          <w:szCs w:val="24"/>
          <w:lang w:eastAsia="en-GB"/>
        </w:rPr>
        <w:t>Plotr</w:t>
      </w:r>
      <w:proofErr w:type="spellEnd"/>
    </w:p>
    <w:p w:rsidR="008828ED" w:rsidRPr="005A6AA5"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 xml:space="preserve">“Whether you’ve got a career in mind or you haven’t got a clue, </w:t>
      </w:r>
      <w:proofErr w:type="spellStart"/>
      <w:r w:rsidRPr="005A6AA5">
        <w:rPr>
          <w:rFonts w:asciiTheme="majorHAnsi" w:eastAsia="Times New Roman" w:hAnsiTheme="majorHAnsi" w:cs="Times New Roman"/>
          <w:color w:val="50525D"/>
          <w:spacing w:val="-7"/>
          <w:sz w:val="24"/>
          <w:szCs w:val="24"/>
          <w:lang w:eastAsia="en-GB"/>
        </w:rPr>
        <w:t>Plotr</w:t>
      </w:r>
      <w:proofErr w:type="spellEnd"/>
      <w:r w:rsidRPr="005A6AA5">
        <w:rPr>
          <w:rFonts w:asciiTheme="majorHAnsi" w:eastAsia="Times New Roman" w:hAnsiTheme="majorHAnsi" w:cs="Times New Roman"/>
          <w:color w:val="50525D"/>
          <w:spacing w:val="-7"/>
          <w:sz w:val="24"/>
          <w:szCs w:val="24"/>
          <w:lang w:eastAsia="en-GB"/>
        </w:rPr>
        <w:t xml:space="preserve"> can help you discover your future and guide you to careers you could be great at. Discover careers that match your personality, interests and skills.  Look at what the world of work is really like. Then use this knowledge to find the right courses, work experience, apprenticeships, jobs - and more - near you.”</w:t>
      </w:r>
    </w:p>
    <w:p w:rsidR="008828ED" w:rsidRPr="005A6AA5" w:rsidRDefault="00300299"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hyperlink r:id="rId11" w:history="1">
        <w:r w:rsidR="008828ED" w:rsidRPr="005A6AA5">
          <w:rPr>
            <w:rFonts w:asciiTheme="majorHAnsi" w:eastAsia="Times New Roman" w:hAnsiTheme="majorHAnsi" w:cs="Times New Roman"/>
            <w:color w:val="2769AD"/>
            <w:spacing w:val="-7"/>
            <w:sz w:val="24"/>
            <w:szCs w:val="24"/>
            <w:u w:val="single"/>
            <w:bdr w:val="none" w:sz="0" w:space="0" w:color="auto" w:frame="1"/>
            <w:lang w:eastAsia="en-GB"/>
          </w:rPr>
          <w:t>https://www.plotr.co.uk/</w:t>
        </w:r>
      </w:hyperlink>
    </w:p>
    <w:p w:rsidR="008828ED" w:rsidRPr="005A6AA5"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 </w:t>
      </w:r>
      <w:r w:rsidRPr="005A6AA5">
        <w:rPr>
          <w:rFonts w:asciiTheme="majorHAnsi" w:eastAsia="Times New Roman" w:hAnsiTheme="majorHAnsi" w:cs="Times New Roman"/>
          <w:b/>
          <w:bCs/>
          <w:color w:val="50525D"/>
          <w:spacing w:val="-7"/>
          <w:sz w:val="24"/>
          <w:szCs w:val="24"/>
          <w:lang w:eastAsia="en-GB"/>
        </w:rPr>
        <w:t>Success at School</w:t>
      </w:r>
      <w:r w:rsidRPr="005A6AA5">
        <w:rPr>
          <w:rFonts w:asciiTheme="majorHAnsi" w:eastAsia="Times New Roman" w:hAnsiTheme="majorHAnsi" w:cs="Times New Roman"/>
          <w:color w:val="50525D"/>
          <w:spacing w:val="-7"/>
          <w:sz w:val="24"/>
          <w:szCs w:val="24"/>
          <w:lang w:eastAsia="en-GB"/>
        </w:rPr>
        <w:t> </w:t>
      </w:r>
    </w:p>
    <w:p w:rsidR="008828ED" w:rsidRPr="005A6AA5"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Another website aimed at school students, with helpful articles and sections about how to develop transferable skills, information about apprenticeships, advice from people in different industries, plus industry and sector information presented in an easy-to-digest format. </w:t>
      </w:r>
    </w:p>
    <w:p w:rsidR="008828ED" w:rsidRPr="005A6AA5" w:rsidRDefault="00300299"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hyperlink r:id="rId12" w:history="1">
        <w:r w:rsidR="008828ED" w:rsidRPr="005A6AA5">
          <w:rPr>
            <w:rFonts w:asciiTheme="majorHAnsi" w:eastAsia="Times New Roman" w:hAnsiTheme="majorHAnsi" w:cs="Times New Roman"/>
            <w:color w:val="2769AD"/>
            <w:spacing w:val="-7"/>
            <w:sz w:val="24"/>
            <w:szCs w:val="24"/>
            <w:bdr w:val="none" w:sz="0" w:space="0" w:color="auto" w:frame="1"/>
            <w:lang w:eastAsia="en-GB"/>
          </w:rPr>
          <w:t>https://successatschool.org/</w:t>
        </w:r>
      </w:hyperlink>
    </w:p>
    <w:p w:rsidR="008828ED" w:rsidRPr="005A6AA5"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 </w:t>
      </w:r>
      <w:r w:rsidRPr="005A6AA5">
        <w:rPr>
          <w:rFonts w:asciiTheme="majorHAnsi" w:eastAsia="Times New Roman" w:hAnsiTheme="majorHAnsi" w:cs="Times New Roman"/>
          <w:b/>
          <w:bCs/>
          <w:color w:val="50525D"/>
          <w:spacing w:val="-7"/>
          <w:sz w:val="24"/>
          <w:szCs w:val="24"/>
          <w:lang w:eastAsia="en-GB"/>
        </w:rPr>
        <w:t>Future Morph</w:t>
      </w:r>
    </w:p>
    <w:p w:rsidR="008828ED" w:rsidRPr="005A6AA5" w:rsidRDefault="008828ED"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The </w:t>
      </w:r>
      <w:hyperlink r:id="rId13" w:tgtFrame="_blank" w:history="1">
        <w:r w:rsidRPr="005A6AA5">
          <w:rPr>
            <w:rFonts w:asciiTheme="majorHAnsi" w:eastAsia="Times New Roman" w:hAnsiTheme="majorHAnsi" w:cs="Times New Roman"/>
            <w:color w:val="2769AD"/>
            <w:spacing w:val="-7"/>
            <w:sz w:val="24"/>
            <w:szCs w:val="24"/>
            <w:u w:val="single"/>
            <w:bdr w:val="none" w:sz="0" w:space="0" w:color="auto" w:frame="1"/>
            <w:lang w:eastAsia="en-GB"/>
          </w:rPr>
          <w:t>Future Morph</w:t>
        </w:r>
      </w:hyperlink>
      <w:r w:rsidRPr="005A6AA5">
        <w:rPr>
          <w:rFonts w:asciiTheme="majorHAnsi" w:eastAsia="Times New Roman" w:hAnsiTheme="majorHAnsi" w:cs="Times New Roman"/>
          <w:color w:val="50525D"/>
          <w:spacing w:val="-7"/>
          <w:sz w:val="24"/>
          <w:szCs w:val="24"/>
          <w:lang w:eastAsia="en-GB"/>
        </w:rPr>
        <w:t> website is designed to show 14 – 18 year olds career routes that studying science, technology, engineering and maths can lead to.</w:t>
      </w: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 </w:t>
      </w: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proofErr w:type="spellStart"/>
      <w:proofErr w:type="gramStart"/>
      <w:r w:rsidRPr="00D5660A">
        <w:rPr>
          <w:rFonts w:asciiTheme="majorHAnsi" w:eastAsia="Times New Roman" w:hAnsiTheme="majorHAnsi" w:cs="Times New Roman"/>
          <w:b/>
          <w:color w:val="50525D"/>
          <w:spacing w:val="-7"/>
          <w:sz w:val="24"/>
          <w:szCs w:val="24"/>
          <w:lang w:eastAsia="en-GB"/>
        </w:rPr>
        <w:lastRenderedPageBreak/>
        <w:t>Cascaid</w:t>
      </w:r>
      <w:proofErr w:type="spellEnd"/>
      <w:r w:rsidRPr="00D5660A">
        <w:rPr>
          <w:rFonts w:asciiTheme="majorHAnsi" w:eastAsia="Times New Roman" w:hAnsiTheme="majorHAnsi" w:cs="Times New Roman"/>
          <w:b/>
          <w:color w:val="50525D"/>
          <w:spacing w:val="-7"/>
          <w:sz w:val="24"/>
          <w:szCs w:val="24"/>
          <w:lang w:eastAsia="en-GB"/>
        </w:rPr>
        <w:t xml:space="preserve"> </w:t>
      </w:r>
      <w:r>
        <w:rPr>
          <w:rFonts w:asciiTheme="majorHAnsi" w:eastAsia="Times New Roman" w:hAnsiTheme="majorHAnsi" w:cs="Times New Roman"/>
          <w:b/>
          <w:color w:val="50525D"/>
          <w:spacing w:val="-7"/>
          <w:sz w:val="24"/>
          <w:szCs w:val="24"/>
          <w:lang w:eastAsia="en-GB"/>
        </w:rPr>
        <w:t>,</w:t>
      </w:r>
      <w:proofErr w:type="gramEnd"/>
      <w:r>
        <w:rPr>
          <w:rFonts w:asciiTheme="majorHAnsi" w:eastAsia="Times New Roman" w:hAnsiTheme="majorHAnsi" w:cs="Times New Roman"/>
          <w:b/>
          <w:color w:val="50525D"/>
          <w:spacing w:val="-7"/>
          <w:sz w:val="24"/>
          <w:szCs w:val="24"/>
          <w:lang w:eastAsia="en-GB"/>
        </w:rPr>
        <w:t xml:space="preserve"> </w:t>
      </w:r>
      <w:r w:rsidRPr="00D5660A">
        <w:rPr>
          <w:rFonts w:asciiTheme="majorHAnsi" w:eastAsia="Times New Roman" w:hAnsiTheme="majorHAnsi" w:cs="Times New Roman"/>
          <w:b/>
          <w:color w:val="50525D"/>
          <w:spacing w:val="-7"/>
          <w:sz w:val="24"/>
          <w:szCs w:val="24"/>
          <w:lang w:eastAsia="en-GB"/>
        </w:rPr>
        <w:t>kudos-</w:t>
      </w:r>
      <w:r>
        <w:rPr>
          <w:rFonts w:asciiTheme="majorHAnsi" w:eastAsia="Times New Roman" w:hAnsiTheme="majorHAnsi" w:cs="Times New Roman"/>
          <w:color w:val="50525D"/>
          <w:spacing w:val="-7"/>
          <w:sz w:val="24"/>
          <w:szCs w:val="24"/>
          <w:lang w:eastAsia="en-GB"/>
        </w:rPr>
        <w:t xml:space="preserve"> used in C42 lessons from year 9 onwards, includes post 16</w:t>
      </w:r>
    </w:p>
    <w:p w:rsidR="008828ED" w:rsidRDefault="00300299"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hyperlink r:id="rId14" w:history="1">
        <w:r w:rsidR="008828ED" w:rsidRPr="00D5660A">
          <w:rPr>
            <w:rStyle w:val="Hyperlink"/>
            <w:rFonts w:asciiTheme="majorHAnsi" w:eastAsia="Times New Roman" w:hAnsiTheme="majorHAnsi" w:cs="Times New Roman"/>
            <w:spacing w:val="-7"/>
            <w:sz w:val="24"/>
            <w:szCs w:val="24"/>
            <w:lang w:eastAsia="en-GB"/>
          </w:rPr>
          <w:t>https://media.cascaid.co.uk/resource</w:t>
        </w:r>
      </w:hyperlink>
    </w:p>
    <w:p w:rsidR="008828ED" w:rsidRDefault="008828ED" w:rsidP="008828ED">
      <w:pPr>
        <w:shd w:val="clear" w:color="auto" w:fill="F6FAFD"/>
        <w:spacing w:before="180" w:after="180" w:line="240" w:lineRule="auto"/>
        <w:textAlignment w:val="baseline"/>
      </w:pPr>
      <w:r>
        <w:t>Kudos is designed to help you explore your possible career directions and learn about your future options.</w:t>
      </w:r>
      <w:r w:rsidRPr="00D5660A">
        <w:t xml:space="preserve"> </w:t>
      </w:r>
      <w:r>
        <w:t xml:space="preserve"> We have a licence to use this site which is available from Mrs Bennett or through the careers section on </w:t>
      </w:r>
      <w:proofErr w:type="spellStart"/>
      <w:r>
        <w:t>moodle</w:t>
      </w:r>
      <w:proofErr w:type="spellEnd"/>
      <w:r>
        <w:t xml:space="preserve">. </w:t>
      </w: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t xml:space="preserve">There are four main routes through Kudos – careers test, exploring </w:t>
      </w:r>
      <w:proofErr w:type="spellStart"/>
      <w:r>
        <w:t>subjecst</w:t>
      </w:r>
      <w:proofErr w:type="spellEnd"/>
      <w:r>
        <w:t>, work areas or careers. If your teacher/adviser has given you a licence code, enter it in the ‘Sign up’ section. This will allow you to create your own username and password.  Follow the user guide link below.</w:t>
      </w:r>
    </w:p>
    <w:p w:rsidR="008828ED" w:rsidRDefault="00300299"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hyperlink r:id="rId15" w:history="1">
        <w:proofErr w:type="gramStart"/>
        <w:r w:rsidR="008828ED" w:rsidRPr="00D5660A">
          <w:rPr>
            <w:rStyle w:val="Hyperlink"/>
            <w:rFonts w:asciiTheme="majorHAnsi" w:eastAsia="Times New Roman" w:hAnsiTheme="majorHAnsi" w:cs="Times New Roman"/>
            <w:spacing w:val="-7"/>
            <w:sz w:val="24"/>
            <w:szCs w:val="24"/>
            <w:lang w:eastAsia="en-GB"/>
          </w:rPr>
          <w:t>user</w:t>
        </w:r>
        <w:proofErr w:type="gramEnd"/>
        <w:r w:rsidR="008828ED" w:rsidRPr="00D5660A">
          <w:rPr>
            <w:rStyle w:val="Hyperlink"/>
            <w:rFonts w:asciiTheme="majorHAnsi" w:eastAsia="Times New Roman" w:hAnsiTheme="majorHAnsi" w:cs="Times New Roman"/>
            <w:spacing w:val="-7"/>
            <w:sz w:val="24"/>
            <w:szCs w:val="24"/>
            <w:lang w:eastAsia="en-GB"/>
          </w:rPr>
          <w:t xml:space="preserve"> guide link</w:t>
        </w:r>
      </w:hyperlink>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b/>
          <w:color w:val="50525D"/>
          <w:spacing w:val="-7"/>
          <w:sz w:val="24"/>
          <w:szCs w:val="24"/>
          <w:u w:val="single"/>
          <w:lang w:eastAsia="en-GB"/>
        </w:rPr>
      </w:pPr>
      <w:r>
        <w:rPr>
          <w:rFonts w:asciiTheme="majorHAnsi" w:eastAsia="Times New Roman" w:hAnsiTheme="majorHAnsi" w:cs="Times New Roman"/>
          <w:b/>
          <w:color w:val="50525D"/>
          <w:spacing w:val="-7"/>
          <w:sz w:val="24"/>
          <w:szCs w:val="24"/>
          <w:u w:val="single"/>
          <w:lang w:eastAsia="en-GB"/>
        </w:rPr>
        <w:t>Apprenticeship information-</w:t>
      </w: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b/>
          <w:color w:val="50525D"/>
          <w:spacing w:val="-7"/>
          <w:sz w:val="24"/>
          <w:szCs w:val="24"/>
          <w:u w:val="single"/>
          <w:lang w:eastAsia="en-GB"/>
        </w:rPr>
      </w:pPr>
      <w:r>
        <w:rPr>
          <w:rFonts w:asciiTheme="majorHAnsi" w:eastAsia="Times New Roman" w:hAnsiTheme="majorHAnsi" w:cs="Times New Roman"/>
          <w:b/>
          <w:color w:val="50525D"/>
          <w:spacing w:val="-7"/>
          <w:sz w:val="24"/>
          <w:szCs w:val="24"/>
          <w:u w:val="single"/>
          <w:lang w:eastAsia="en-GB"/>
        </w:rPr>
        <w:t>Find an apprenticeship</w:t>
      </w: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4F3379">
        <w:rPr>
          <w:rFonts w:asciiTheme="majorHAnsi" w:eastAsia="Times New Roman" w:hAnsiTheme="majorHAnsi" w:cs="Times New Roman"/>
          <w:color w:val="50525D"/>
          <w:spacing w:val="-7"/>
          <w:sz w:val="24"/>
          <w:szCs w:val="24"/>
          <w:lang w:eastAsia="en-GB"/>
        </w:rPr>
        <w:t xml:space="preserve">This is the government site that will give you all of the information that you need to look for local apprenticeship opportunities and apply online.  You can set up an account and receive opportunity updates. </w:t>
      </w:r>
    </w:p>
    <w:p w:rsidR="008828ED" w:rsidRDefault="00300299"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hyperlink r:id="rId16" w:history="1">
        <w:r w:rsidR="008828ED" w:rsidRPr="004F3379">
          <w:rPr>
            <w:rStyle w:val="Hyperlink"/>
            <w:rFonts w:asciiTheme="majorHAnsi" w:eastAsia="Times New Roman" w:hAnsiTheme="majorHAnsi" w:cs="Times New Roman"/>
            <w:spacing w:val="-7"/>
            <w:sz w:val="24"/>
            <w:szCs w:val="24"/>
            <w:lang w:eastAsia="en-GB"/>
          </w:rPr>
          <w:t>https://www.findapprenticeship.service.gov.uk/</w:t>
        </w:r>
      </w:hyperlink>
    </w:p>
    <w:p w:rsidR="008828ED" w:rsidRPr="004F3379" w:rsidRDefault="008828ED" w:rsidP="008828ED">
      <w:pPr>
        <w:shd w:val="clear" w:color="auto" w:fill="F6FAFD"/>
        <w:spacing w:before="180" w:after="180" w:line="240" w:lineRule="auto"/>
        <w:textAlignment w:val="baseline"/>
        <w:rPr>
          <w:rFonts w:asciiTheme="majorHAnsi" w:eastAsia="Times New Roman" w:hAnsiTheme="majorHAnsi" w:cs="Times New Roman"/>
          <w:b/>
          <w:color w:val="50525D"/>
          <w:spacing w:val="-7"/>
          <w:sz w:val="24"/>
          <w:szCs w:val="24"/>
          <w:u w:val="single"/>
          <w:lang w:eastAsia="en-GB"/>
        </w:rPr>
      </w:pPr>
      <w:r w:rsidRPr="004F3379">
        <w:rPr>
          <w:rFonts w:asciiTheme="majorHAnsi" w:eastAsia="Times New Roman" w:hAnsiTheme="majorHAnsi" w:cs="Times New Roman"/>
          <w:b/>
          <w:color w:val="50525D"/>
          <w:spacing w:val="-7"/>
          <w:sz w:val="24"/>
          <w:szCs w:val="24"/>
          <w:u w:val="single"/>
          <w:lang w:eastAsia="en-GB"/>
        </w:rPr>
        <w:t xml:space="preserve">Get in go far </w:t>
      </w: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Pr>
          <w:rFonts w:asciiTheme="majorHAnsi" w:eastAsia="Times New Roman" w:hAnsiTheme="majorHAnsi" w:cs="Times New Roman"/>
          <w:color w:val="50525D"/>
          <w:spacing w:val="-7"/>
          <w:sz w:val="24"/>
          <w:szCs w:val="24"/>
          <w:lang w:eastAsia="en-GB"/>
        </w:rPr>
        <w:t xml:space="preserve">This site gives you an insight into apprenticeships and gives you real life stories about young people who are enjoying the benefits.  The </w:t>
      </w:r>
      <w:hyperlink r:id="rId17" w:history="1">
        <w:r>
          <w:rPr>
            <w:rStyle w:val="Hyperlink"/>
            <w:rFonts w:asciiTheme="majorHAnsi" w:eastAsia="Times New Roman" w:hAnsiTheme="majorHAnsi" w:cs="Times New Roman"/>
            <w:spacing w:val="-7"/>
            <w:sz w:val="24"/>
            <w:szCs w:val="24"/>
            <w:lang w:eastAsia="en-GB"/>
          </w:rPr>
          <w:t>par</w:t>
        </w:r>
        <w:r w:rsidRPr="00D5660A">
          <w:rPr>
            <w:rStyle w:val="Hyperlink"/>
            <w:rFonts w:asciiTheme="majorHAnsi" w:eastAsia="Times New Roman" w:hAnsiTheme="majorHAnsi" w:cs="Times New Roman"/>
            <w:spacing w:val="-7"/>
            <w:sz w:val="24"/>
            <w:szCs w:val="24"/>
            <w:lang w:eastAsia="en-GB"/>
          </w:rPr>
          <w:t>e</w:t>
        </w:r>
        <w:r>
          <w:rPr>
            <w:rStyle w:val="Hyperlink"/>
            <w:rFonts w:asciiTheme="majorHAnsi" w:eastAsia="Times New Roman" w:hAnsiTheme="majorHAnsi" w:cs="Times New Roman"/>
            <w:spacing w:val="-7"/>
            <w:sz w:val="24"/>
            <w:szCs w:val="24"/>
            <w:lang w:eastAsia="en-GB"/>
          </w:rPr>
          <w:t>n</w:t>
        </w:r>
        <w:r w:rsidRPr="00D5660A">
          <w:rPr>
            <w:rStyle w:val="Hyperlink"/>
            <w:rFonts w:asciiTheme="majorHAnsi" w:eastAsia="Times New Roman" w:hAnsiTheme="majorHAnsi" w:cs="Times New Roman"/>
            <w:spacing w:val="-7"/>
            <w:sz w:val="24"/>
            <w:szCs w:val="24"/>
            <w:lang w:eastAsia="en-GB"/>
          </w:rPr>
          <w:t>tal advice</w:t>
        </w:r>
      </w:hyperlink>
      <w:r>
        <w:rPr>
          <w:rFonts w:asciiTheme="majorHAnsi" w:eastAsia="Times New Roman" w:hAnsiTheme="majorHAnsi" w:cs="Times New Roman"/>
          <w:color w:val="50525D"/>
          <w:spacing w:val="-7"/>
          <w:sz w:val="24"/>
          <w:szCs w:val="24"/>
          <w:lang w:eastAsia="en-GB"/>
        </w:rPr>
        <w:t xml:space="preserve"> section is a great starting point to develop your understanding. </w:t>
      </w:r>
    </w:p>
    <w:p w:rsidR="008828ED" w:rsidRPr="004F3379" w:rsidRDefault="00300299"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hyperlink r:id="rId18" w:history="1">
        <w:r w:rsidR="008828ED" w:rsidRPr="00D5660A">
          <w:rPr>
            <w:rStyle w:val="Hyperlink"/>
            <w:rFonts w:asciiTheme="majorHAnsi" w:eastAsia="Times New Roman" w:hAnsiTheme="majorHAnsi" w:cs="Times New Roman"/>
            <w:spacing w:val="-7"/>
            <w:sz w:val="24"/>
            <w:szCs w:val="24"/>
            <w:lang w:eastAsia="en-GB"/>
          </w:rPr>
          <w:t>https://www.getingofar.gov.uk/</w:t>
        </w:r>
      </w:hyperlink>
    </w:p>
    <w:p w:rsidR="008828ED" w:rsidRPr="00FA799A" w:rsidRDefault="008828ED" w:rsidP="008828ED">
      <w:pPr>
        <w:shd w:val="clear" w:color="auto" w:fill="F6FAFD"/>
        <w:spacing w:before="180" w:after="180" w:line="240" w:lineRule="auto"/>
        <w:textAlignment w:val="baseline"/>
        <w:rPr>
          <w:rFonts w:asciiTheme="majorHAnsi" w:eastAsia="Times New Roman" w:hAnsiTheme="majorHAnsi" w:cs="Times New Roman"/>
          <w:b/>
          <w:color w:val="50525D"/>
          <w:spacing w:val="-7"/>
          <w:sz w:val="24"/>
          <w:szCs w:val="24"/>
          <w:u w:val="single"/>
          <w:lang w:eastAsia="en-GB"/>
        </w:rPr>
      </w:pPr>
      <w:r w:rsidRPr="00FA799A">
        <w:rPr>
          <w:rFonts w:asciiTheme="majorHAnsi" w:eastAsia="Times New Roman" w:hAnsiTheme="majorHAnsi" w:cs="Times New Roman"/>
          <w:b/>
          <w:color w:val="50525D"/>
          <w:spacing w:val="-7"/>
          <w:sz w:val="24"/>
          <w:szCs w:val="24"/>
          <w:u w:val="single"/>
          <w:lang w:eastAsia="en-GB"/>
        </w:rPr>
        <w:t>Sites for post 16 students looking at further education-</w:t>
      </w:r>
    </w:p>
    <w:p w:rsidR="008828ED" w:rsidRPr="005A6AA5" w:rsidRDefault="00300299" w:rsidP="008828ED">
      <w:pPr>
        <w:shd w:val="clear" w:color="auto" w:fill="F6FAFD"/>
        <w:spacing w:after="0" w:line="240" w:lineRule="auto"/>
        <w:textAlignment w:val="baseline"/>
        <w:rPr>
          <w:rFonts w:asciiTheme="majorHAnsi" w:eastAsia="Times New Roman" w:hAnsiTheme="majorHAnsi" w:cs="Times New Roman"/>
          <w:color w:val="50525D"/>
          <w:spacing w:val="-7"/>
          <w:sz w:val="24"/>
          <w:szCs w:val="24"/>
          <w:lang w:eastAsia="en-GB"/>
        </w:rPr>
      </w:pPr>
      <w:hyperlink r:id="rId19" w:history="1">
        <w:r w:rsidR="008828ED" w:rsidRPr="005A6AA5">
          <w:rPr>
            <w:rFonts w:asciiTheme="majorHAnsi" w:eastAsia="Times New Roman" w:hAnsiTheme="majorHAnsi" w:cs="Times New Roman"/>
            <w:b/>
            <w:bCs/>
            <w:color w:val="2769AD"/>
            <w:spacing w:val="-7"/>
            <w:sz w:val="24"/>
            <w:szCs w:val="24"/>
            <w:bdr w:val="none" w:sz="0" w:space="0" w:color="auto" w:frame="1"/>
            <w:lang w:eastAsia="en-GB"/>
          </w:rPr>
          <w:t>"Informed Choices"</w:t>
        </w:r>
      </w:hyperlink>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This is a Russell Group guide to making informed choices about post-16 Education.  It is packed with useful information, and the 5 Point Plan for making A Level choices is a good to</w:t>
      </w:r>
      <w:r>
        <w:rPr>
          <w:rFonts w:asciiTheme="majorHAnsi" w:eastAsia="Times New Roman" w:hAnsiTheme="majorHAnsi" w:cs="Times New Roman"/>
          <w:color w:val="50525D"/>
          <w:spacing w:val="-7"/>
          <w:sz w:val="24"/>
          <w:szCs w:val="24"/>
          <w:lang w:eastAsia="en-GB"/>
        </w:rPr>
        <w:t>ol for clarifying your thoughts.</w:t>
      </w:r>
    </w:p>
    <w:p w:rsidR="008828ED" w:rsidRPr="00FA799A" w:rsidRDefault="008828ED" w:rsidP="008828ED">
      <w:pPr>
        <w:shd w:val="clear" w:color="auto" w:fill="F6FAFD"/>
        <w:spacing w:before="180" w:after="180" w:line="240" w:lineRule="auto"/>
        <w:textAlignment w:val="baseline"/>
        <w:rPr>
          <w:rFonts w:asciiTheme="majorHAnsi" w:eastAsia="Times New Roman" w:hAnsiTheme="majorHAnsi" w:cs="Times New Roman"/>
          <w:b/>
          <w:color w:val="0070C0"/>
          <w:spacing w:val="-7"/>
          <w:sz w:val="24"/>
          <w:szCs w:val="24"/>
          <w:lang w:eastAsia="en-GB"/>
        </w:rPr>
      </w:pPr>
      <w:r w:rsidRPr="00FA799A">
        <w:rPr>
          <w:rFonts w:asciiTheme="majorHAnsi" w:eastAsia="Times New Roman" w:hAnsiTheme="majorHAnsi" w:cs="Times New Roman"/>
          <w:b/>
          <w:color w:val="0070C0"/>
          <w:spacing w:val="-7"/>
          <w:sz w:val="24"/>
          <w:szCs w:val="24"/>
          <w:lang w:eastAsia="en-GB"/>
        </w:rPr>
        <w:t>UCAS</w:t>
      </w: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Pr>
          <w:rFonts w:asciiTheme="majorHAnsi" w:eastAsia="Times New Roman" w:hAnsiTheme="majorHAnsi" w:cs="Times New Roman"/>
          <w:color w:val="50525D"/>
          <w:spacing w:val="-7"/>
          <w:sz w:val="24"/>
          <w:szCs w:val="24"/>
          <w:lang w:eastAsia="en-GB"/>
        </w:rPr>
        <w:t xml:space="preserve">Has all the information that you would need to consider if you were applying to university and undergraduate and postgraduate options.  This site also gives you advice on finance and student support. </w:t>
      </w:r>
    </w:p>
    <w:p w:rsidR="008828ED" w:rsidRDefault="00300299"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hyperlink r:id="rId20" w:history="1">
        <w:r w:rsidR="008828ED" w:rsidRPr="00FA799A">
          <w:rPr>
            <w:rStyle w:val="Hyperlink"/>
            <w:rFonts w:asciiTheme="majorHAnsi" w:eastAsia="Times New Roman" w:hAnsiTheme="majorHAnsi" w:cs="Times New Roman"/>
            <w:spacing w:val="-7"/>
            <w:sz w:val="24"/>
            <w:szCs w:val="24"/>
            <w:lang w:eastAsia="en-GB"/>
          </w:rPr>
          <w:t>https://www.ucas.com/</w:t>
        </w:r>
      </w:hyperlink>
    </w:p>
    <w:p w:rsidR="008828ED" w:rsidRPr="00FA799A" w:rsidRDefault="008828ED" w:rsidP="008828ED">
      <w:pPr>
        <w:shd w:val="clear" w:color="auto" w:fill="F6FAFD"/>
        <w:spacing w:before="180" w:after="180" w:line="240" w:lineRule="auto"/>
        <w:textAlignment w:val="baseline"/>
        <w:rPr>
          <w:rFonts w:asciiTheme="majorHAnsi" w:eastAsia="Times New Roman" w:hAnsiTheme="majorHAnsi" w:cs="Times New Roman"/>
          <w:b/>
          <w:color w:val="0070C0"/>
          <w:spacing w:val="-7"/>
          <w:sz w:val="24"/>
          <w:szCs w:val="24"/>
          <w:lang w:eastAsia="en-GB"/>
        </w:rPr>
      </w:pPr>
      <w:r w:rsidRPr="00FA799A">
        <w:rPr>
          <w:rFonts w:asciiTheme="majorHAnsi" w:eastAsia="Times New Roman" w:hAnsiTheme="majorHAnsi" w:cs="Times New Roman"/>
          <w:b/>
          <w:color w:val="0070C0"/>
          <w:spacing w:val="-7"/>
          <w:sz w:val="24"/>
          <w:szCs w:val="24"/>
          <w:lang w:eastAsia="en-GB"/>
        </w:rPr>
        <w:t>Not going to University</w:t>
      </w:r>
    </w:p>
    <w:p w:rsidR="008828ED" w:rsidRDefault="008828ED"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r>
        <w:rPr>
          <w:rFonts w:asciiTheme="majorHAnsi" w:eastAsia="Times New Roman" w:hAnsiTheme="majorHAnsi" w:cs="Times New Roman"/>
          <w:color w:val="50525D"/>
          <w:spacing w:val="-7"/>
          <w:sz w:val="24"/>
          <w:szCs w:val="24"/>
          <w:lang w:eastAsia="en-GB"/>
        </w:rPr>
        <w:t>This is a site devoted to those students who do not want to go onto university and gives advice about alternatives such as gaining work experience, completing a gap year, studying at college and apprenticeships.</w:t>
      </w:r>
    </w:p>
    <w:p w:rsidR="008828ED" w:rsidRPr="005A6AA5" w:rsidRDefault="00300299" w:rsidP="008828ED">
      <w:pPr>
        <w:shd w:val="clear" w:color="auto" w:fill="F6FAFD"/>
        <w:spacing w:before="180" w:after="180" w:line="240" w:lineRule="auto"/>
        <w:textAlignment w:val="baseline"/>
        <w:rPr>
          <w:rFonts w:asciiTheme="majorHAnsi" w:eastAsia="Times New Roman" w:hAnsiTheme="majorHAnsi" w:cs="Times New Roman"/>
          <w:color w:val="50525D"/>
          <w:spacing w:val="-7"/>
          <w:sz w:val="24"/>
          <w:szCs w:val="24"/>
          <w:lang w:eastAsia="en-GB"/>
        </w:rPr>
      </w:pPr>
      <w:hyperlink r:id="rId21" w:history="1">
        <w:r w:rsidR="008828ED" w:rsidRPr="00FA799A">
          <w:rPr>
            <w:rStyle w:val="Hyperlink"/>
            <w:rFonts w:asciiTheme="majorHAnsi" w:eastAsia="Times New Roman" w:hAnsiTheme="majorHAnsi" w:cs="Times New Roman"/>
            <w:spacing w:val="-7"/>
            <w:sz w:val="24"/>
            <w:szCs w:val="24"/>
            <w:lang w:eastAsia="en-GB"/>
          </w:rPr>
          <w:t>https://www.notgoingtouni.co.uk/</w:t>
        </w:r>
      </w:hyperlink>
    </w:p>
    <w:p w:rsidR="00241EDE" w:rsidRDefault="00241EDE"/>
    <w:sectPr w:rsidR="00241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ED"/>
    <w:rsid w:val="00241EDE"/>
    <w:rsid w:val="00300299"/>
    <w:rsid w:val="008828ED"/>
    <w:rsid w:val="00E53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8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pilot.org.uk/info/higher-education-at-1819-or-late" TargetMode="External"/><Relationship Id="rId13" Type="http://schemas.openxmlformats.org/officeDocument/2006/relationships/hyperlink" Target="http://www.futuremorph.org/" TargetMode="External"/><Relationship Id="rId18" Type="http://schemas.openxmlformats.org/officeDocument/2006/relationships/hyperlink" Target="https://www.getingofar.gov.uk/" TargetMode="External"/><Relationship Id="rId3" Type="http://schemas.openxmlformats.org/officeDocument/2006/relationships/settings" Target="settings.xml"/><Relationship Id="rId21" Type="http://schemas.openxmlformats.org/officeDocument/2006/relationships/hyperlink" Target="https://www.notgoingtouni.co.uk/" TargetMode="External"/><Relationship Id="rId7" Type="http://schemas.openxmlformats.org/officeDocument/2006/relationships/hyperlink" Target="http://careerpilot.org.uk/info/further-education-at-16" TargetMode="External"/><Relationship Id="rId12" Type="http://schemas.openxmlformats.org/officeDocument/2006/relationships/hyperlink" Target="https://successatschool.org/" TargetMode="External"/><Relationship Id="rId17" Type="http://schemas.openxmlformats.org/officeDocument/2006/relationships/hyperlink" Target="https://www.getingofar.gov.uk/parents" TargetMode="External"/><Relationship Id="rId2" Type="http://schemas.microsoft.com/office/2007/relationships/stylesWithEffects" Target="stylesWithEffects.xml"/><Relationship Id="rId16" Type="http://schemas.openxmlformats.org/officeDocument/2006/relationships/hyperlink" Target="https://www.findapprenticeship.service.gov.uk/" TargetMode="External"/><Relationship Id="rId20" Type="http://schemas.openxmlformats.org/officeDocument/2006/relationships/hyperlink" Target="https://www.ucas.com/" TargetMode="External"/><Relationship Id="rId1" Type="http://schemas.openxmlformats.org/officeDocument/2006/relationships/styles" Target="styles.xml"/><Relationship Id="rId6" Type="http://schemas.openxmlformats.org/officeDocument/2006/relationships/hyperlink" Target="http://careerpilot.org.uk/info/apprenticeships" TargetMode="External"/><Relationship Id="rId11" Type="http://schemas.openxmlformats.org/officeDocument/2006/relationships/hyperlink" Target="https://www.plotr.co.uk/" TargetMode="External"/><Relationship Id="rId5" Type="http://schemas.openxmlformats.org/officeDocument/2006/relationships/hyperlink" Target="https://nationalcareersservice.direct.gov.uk/Pages/Home.aspx" TargetMode="External"/><Relationship Id="rId15" Type="http://schemas.openxmlformats.org/officeDocument/2006/relationships/hyperlink" Target="https://media.cascaid.co.uk/resources/kudos-user-guide/kudos-user-guide.pdf" TargetMode="External"/><Relationship Id="rId23" Type="http://schemas.openxmlformats.org/officeDocument/2006/relationships/theme" Target="theme/theme1.xml"/><Relationship Id="rId10" Type="http://schemas.openxmlformats.org/officeDocument/2006/relationships/hyperlink" Target="http://www.careerpilot.org.uk/providers" TargetMode="External"/><Relationship Id="rId19" Type="http://schemas.openxmlformats.org/officeDocument/2006/relationships/hyperlink" Target="https://www.russellgroup.ac.uk/media/5272/informedchoices-print.pdf" TargetMode="External"/><Relationship Id="rId4" Type="http://schemas.openxmlformats.org/officeDocument/2006/relationships/webSettings" Target="webSettings.xml"/><Relationship Id="rId9" Type="http://schemas.openxmlformats.org/officeDocument/2006/relationships/hyperlink" Target="http://www.careerpilot.org.uk/jobs" TargetMode="External"/><Relationship Id="rId14" Type="http://schemas.openxmlformats.org/officeDocument/2006/relationships/hyperlink" Target="https://media.cascaid.co.uk/resour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Melanie Haughey</cp:lastModifiedBy>
  <cp:revision>2</cp:revision>
  <dcterms:created xsi:type="dcterms:W3CDTF">2019-01-23T08:57:00Z</dcterms:created>
  <dcterms:modified xsi:type="dcterms:W3CDTF">2019-01-23T08:57:00Z</dcterms:modified>
</cp:coreProperties>
</file>