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AF" w:rsidRPr="00C870AB" w:rsidRDefault="005C60AF">
      <w:pPr>
        <w:rPr>
          <w:b/>
        </w:rPr>
      </w:pPr>
      <w:bookmarkStart w:id="0" w:name="_GoBack"/>
      <w:bookmarkEnd w:id="0"/>
    </w:p>
    <w:p w:rsidR="00B369F5" w:rsidRPr="00C870AB" w:rsidRDefault="00CE00A4" w:rsidP="00FD6FD6">
      <w:r w:rsidRPr="00C870AB">
        <w:t>February 2017</w:t>
      </w:r>
    </w:p>
    <w:p w:rsidR="00B369F5" w:rsidRPr="00C870AB" w:rsidRDefault="00B369F5" w:rsidP="00FD6FD6"/>
    <w:p w:rsidR="00FD6FD6" w:rsidRPr="00C870AB" w:rsidRDefault="00FD6FD6" w:rsidP="00FD6FD6">
      <w:r w:rsidRPr="00C870AB">
        <w:t>Dear MP</w:t>
      </w:r>
    </w:p>
    <w:p w:rsidR="006F3848" w:rsidRPr="00C870AB" w:rsidRDefault="006F3848">
      <w:pPr>
        <w:rPr>
          <w:b/>
        </w:rPr>
      </w:pPr>
    </w:p>
    <w:p w:rsidR="00FD6FD6" w:rsidRPr="00C870AB" w:rsidRDefault="00FD6FD6" w:rsidP="00FD6FD6">
      <w:pPr>
        <w:rPr>
          <w:b/>
        </w:rPr>
      </w:pPr>
      <w:r w:rsidRPr="00C870AB">
        <w:rPr>
          <w:b/>
        </w:rPr>
        <w:t>Funding Challenges in Devon Schools</w:t>
      </w:r>
      <w:r w:rsidR="00CE00A4" w:rsidRPr="00C870AB">
        <w:rPr>
          <w:b/>
        </w:rPr>
        <w:t xml:space="preserve">: Clyst Vale </w:t>
      </w:r>
    </w:p>
    <w:p w:rsidR="00FD6FD6" w:rsidRPr="00C870AB" w:rsidRDefault="00FD6FD6" w:rsidP="00FD6FD6"/>
    <w:p w:rsidR="00FD6FD6" w:rsidRPr="00C870AB" w:rsidRDefault="005A3CD0" w:rsidP="00C26A02">
      <w:pPr>
        <w:jc w:val="both"/>
      </w:pPr>
      <w:r w:rsidRPr="00C870AB">
        <w:t>I/</w:t>
      </w:r>
      <w:r w:rsidR="00FD6FD6" w:rsidRPr="00C870AB">
        <w:t xml:space="preserve">We wish to share with you </w:t>
      </w:r>
      <w:r w:rsidR="00CE00A4" w:rsidRPr="00C870AB">
        <w:t>my/our</w:t>
      </w:r>
      <w:r w:rsidR="00FD6FD6" w:rsidRPr="00C870AB">
        <w:t xml:space="preserve"> serious concerns around the funding pressures facing our </w:t>
      </w:r>
      <w:r w:rsidR="00CE00A4" w:rsidRPr="00C870AB">
        <w:t xml:space="preserve">child’s </w:t>
      </w:r>
      <w:r w:rsidR="00FD6FD6" w:rsidRPr="00C870AB">
        <w:t>school</w:t>
      </w:r>
      <w:r w:rsidR="00231334" w:rsidRPr="00C870AB">
        <w:t>,</w:t>
      </w:r>
      <w:r w:rsidR="00FD6FD6" w:rsidRPr="00C870AB">
        <w:t xml:space="preserve"> </w:t>
      </w:r>
      <w:r w:rsidR="00231334" w:rsidRPr="00C870AB">
        <w:rPr>
          <w:rFonts w:eastAsiaTheme="minorHAnsi" w:cs="Arial"/>
          <w:lang w:eastAsia="en-US"/>
        </w:rPr>
        <w:t xml:space="preserve">Clyst Vale Community College, </w:t>
      </w:r>
      <w:r w:rsidR="00FD6FD6" w:rsidRPr="00C870AB">
        <w:t>as well as others within your local constituency</w:t>
      </w:r>
      <w:r w:rsidR="00CE00A4" w:rsidRPr="00C870AB">
        <w:t>.</w:t>
      </w:r>
      <w:r w:rsidR="00FD6FD6" w:rsidRPr="00C870AB">
        <w:t xml:space="preserve"> </w:t>
      </w:r>
      <w:r w:rsidR="00CE00A4" w:rsidRPr="00C870AB">
        <w:t>I/we would be grateful if you could bring these concerns in writing to the attention of the Secretary of State for Education and the Chancellor of the Exchequer.</w:t>
      </w:r>
    </w:p>
    <w:p w:rsidR="00FD6FD6" w:rsidRPr="00C870AB" w:rsidRDefault="00FD6FD6" w:rsidP="00C26A02">
      <w:pPr>
        <w:jc w:val="both"/>
      </w:pPr>
    </w:p>
    <w:p w:rsidR="00ED28AF" w:rsidRPr="00C870AB" w:rsidRDefault="00ED28AF" w:rsidP="00C26A02">
      <w:pPr>
        <w:jc w:val="both"/>
      </w:pPr>
    </w:p>
    <w:p w:rsidR="00261796" w:rsidRPr="00C870AB" w:rsidRDefault="00261796" w:rsidP="0026179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 w:cs="Arial"/>
          <w:b/>
          <w:lang w:eastAsia="en-US"/>
        </w:rPr>
      </w:pPr>
      <w:r w:rsidRPr="00C870AB">
        <w:rPr>
          <w:rFonts w:eastAsiaTheme="minorHAnsi" w:cs="Arial"/>
          <w:b/>
          <w:lang w:eastAsia="en-US"/>
        </w:rPr>
        <w:t>Fair Funding</w:t>
      </w:r>
    </w:p>
    <w:p w:rsidR="00AC1D74" w:rsidRPr="00C870AB" w:rsidRDefault="00CE00A4" w:rsidP="00261796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C870AB">
        <w:rPr>
          <w:rFonts w:eastAsiaTheme="minorHAnsi" w:cs="Arial"/>
          <w:lang w:eastAsia="en-US"/>
        </w:rPr>
        <w:t>You will be aware that compared to the current national average of £4636, Devon receives</w:t>
      </w:r>
      <w:r w:rsidR="00261796" w:rsidRPr="00C870AB">
        <w:rPr>
          <w:rFonts w:eastAsiaTheme="minorHAnsi" w:cs="Arial"/>
          <w:lang w:eastAsia="en-US"/>
        </w:rPr>
        <w:t xml:space="preserve"> a</w:t>
      </w:r>
      <w:r w:rsidR="00231334" w:rsidRPr="00C870AB">
        <w:rPr>
          <w:rFonts w:eastAsiaTheme="minorHAnsi" w:cs="Arial"/>
          <w:lang w:eastAsia="en-US"/>
        </w:rPr>
        <w:t>n</w:t>
      </w:r>
      <w:r w:rsidR="00261796" w:rsidRPr="00C870AB">
        <w:rPr>
          <w:rFonts w:eastAsiaTheme="minorHAnsi" w:cs="Arial"/>
          <w:lang w:eastAsia="en-US"/>
        </w:rPr>
        <w:t xml:space="preserve"> allocation of £4,346 per pupil in 2016-17. </w:t>
      </w:r>
      <w:r w:rsidRPr="00C870AB">
        <w:rPr>
          <w:rFonts w:eastAsiaTheme="minorHAnsi" w:cs="Arial"/>
          <w:lang w:eastAsia="en-US"/>
        </w:rPr>
        <w:t xml:space="preserve">This represents </w:t>
      </w:r>
      <w:r w:rsidR="00261796" w:rsidRPr="00C870AB">
        <w:rPr>
          <w:rFonts w:eastAsiaTheme="minorHAnsi" w:cs="Arial"/>
          <w:lang w:eastAsia="en-US"/>
        </w:rPr>
        <w:t xml:space="preserve"> a shortfall for Devon of £290 per pupil</w:t>
      </w:r>
      <w:r w:rsidRPr="00C870AB">
        <w:rPr>
          <w:rFonts w:eastAsiaTheme="minorHAnsi" w:cs="Arial"/>
          <w:lang w:eastAsia="en-US"/>
        </w:rPr>
        <w:t>. Th</w:t>
      </w:r>
      <w:r w:rsidR="002F3CE8" w:rsidRPr="00C870AB">
        <w:rPr>
          <w:rFonts w:eastAsiaTheme="minorHAnsi" w:cs="Arial"/>
          <w:lang w:eastAsia="en-US"/>
        </w:rPr>
        <w:t>e implication</w:t>
      </w:r>
      <w:r w:rsidR="00A640EF" w:rsidRPr="00C870AB">
        <w:rPr>
          <w:rFonts w:eastAsiaTheme="minorHAnsi" w:cs="Arial"/>
          <w:lang w:eastAsia="en-US"/>
        </w:rPr>
        <w:t xml:space="preserve"> for </w:t>
      </w:r>
      <w:r w:rsidRPr="00C870AB">
        <w:rPr>
          <w:rFonts w:eastAsiaTheme="minorHAnsi" w:cs="Arial"/>
          <w:lang w:eastAsia="en-US"/>
        </w:rPr>
        <w:t>my child’</w:t>
      </w:r>
      <w:r w:rsidR="00231334" w:rsidRPr="00C870AB">
        <w:rPr>
          <w:rFonts w:eastAsiaTheme="minorHAnsi" w:cs="Arial"/>
          <w:lang w:eastAsia="en-US"/>
        </w:rPr>
        <w:t>s school</w:t>
      </w:r>
      <w:r w:rsidRPr="00C870AB">
        <w:rPr>
          <w:rFonts w:eastAsiaTheme="minorHAnsi" w:cs="Arial"/>
          <w:lang w:eastAsia="en-US"/>
        </w:rPr>
        <w:t xml:space="preserve"> </w:t>
      </w:r>
      <w:r w:rsidR="002F3CE8" w:rsidRPr="00C870AB">
        <w:rPr>
          <w:rFonts w:eastAsiaTheme="minorHAnsi" w:cs="Arial"/>
          <w:lang w:eastAsia="en-US"/>
        </w:rPr>
        <w:t>is</w:t>
      </w:r>
      <w:r w:rsidR="00A640EF" w:rsidRPr="00C870AB">
        <w:rPr>
          <w:rFonts w:eastAsiaTheme="minorHAnsi" w:cs="Arial"/>
          <w:lang w:eastAsia="en-US"/>
        </w:rPr>
        <w:t xml:space="preserve"> that in 2015-16 the C</w:t>
      </w:r>
      <w:r w:rsidR="002F3CE8" w:rsidRPr="00C870AB">
        <w:rPr>
          <w:rFonts w:eastAsiaTheme="minorHAnsi" w:cs="Arial"/>
          <w:lang w:eastAsia="en-US"/>
        </w:rPr>
        <w:t>lyst Vale</w:t>
      </w:r>
      <w:r w:rsidR="00A640EF" w:rsidRPr="00C870AB">
        <w:rPr>
          <w:rFonts w:eastAsiaTheme="minorHAnsi" w:cs="Arial"/>
          <w:lang w:eastAsia="en-US"/>
        </w:rPr>
        <w:t xml:space="preserve"> was funded at </w:t>
      </w:r>
      <w:r w:rsidR="006B07A4" w:rsidRPr="00C870AB">
        <w:rPr>
          <w:rFonts w:eastAsiaTheme="minorHAnsi" w:cs="Arial"/>
          <w:lang w:eastAsia="en-US"/>
        </w:rPr>
        <w:t>£231,710 below the national average in 2015-16, and £219,240 in 2016-17.</w:t>
      </w:r>
      <w:r w:rsidR="000845B9" w:rsidRPr="00C870AB">
        <w:rPr>
          <w:rFonts w:eastAsiaTheme="minorHAnsi" w:cs="Arial"/>
          <w:lang w:eastAsia="en-US"/>
        </w:rPr>
        <w:t xml:space="preserve"> </w:t>
      </w:r>
    </w:p>
    <w:p w:rsidR="00231334" w:rsidRPr="00C870AB" w:rsidRDefault="00231334" w:rsidP="00261796">
      <w:pPr>
        <w:spacing w:after="200" w:line="276" w:lineRule="auto"/>
        <w:jc w:val="both"/>
        <w:rPr>
          <w:rFonts w:eastAsiaTheme="minorHAnsi" w:cs="Arial"/>
          <w:i/>
          <w:lang w:eastAsia="en-US"/>
        </w:rPr>
      </w:pPr>
      <w:r w:rsidRPr="00C870AB">
        <w:rPr>
          <w:rFonts w:eastAsiaTheme="minorHAnsi" w:cs="Arial"/>
          <w:i/>
          <w:lang w:eastAsia="en-US"/>
        </w:rPr>
        <w:t>Comment</w:t>
      </w:r>
      <w:r w:rsidR="002F3CE8" w:rsidRPr="00C870AB">
        <w:rPr>
          <w:rFonts w:eastAsiaTheme="minorHAnsi" w:cs="Arial"/>
          <w:i/>
          <w:lang w:eastAsia="en-US"/>
        </w:rPr>
        <w:t xml:space="preserve"> as appropriate</w:t>
      </w:r>
      <w:r w:rsidR="00C870AB">
        <w:rPr>
          <w:rFonts w:eastAsiaTheme="minorHAnsi" w:cs="Arial"/>
          <w:i/>
          <w:lang w:eastAsia="en-US"/>
        </w:rPr>
        <w:t xml:space="preserve"> on this apparent unfairness</w:t>
      </w:r>
    </w:p>
    <w:p w:rsidR="00261796" w:rsidRPr="00C870AB" w:rsidRDefault="00261796" w:rsidP="0026179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 w:cs="Arial"/>
          <w:b/>
          <w:lang w:eastAsia="en-US"/>
        </w:rPr>
      </w:pPr>
      <w:r w:rsidRPr="00C870AB">
        <w:rPr>
          <w:rFonts w:eastAsiaTheme="minorHAnsi" w:cs="Arial"/>
          <w:b/>
          <w:lang w:eastAsia="en-US"/>
        </w:rPr>
        <w:t>Rising Cost Pressures</w:t>
      </w:r>
    </w:p>
    <w:p w:rsidR="005C60AF" w:rsidRPr="00C870AB" w:rsidRDefault="002F3CE8" w:rsidP="00C26A02">
      <w:pPr>
        <w:jc w:val="both"/>
      </w:pPr>
      <w:r w:rsidRPr="00C870AB">
        <w:t xml:space="preserve">We </w:t>
      </w:r>
      <w:r w:rsidR="00DB1DB7" w:rsidRPr="00C870AB">
        <w:t>are aware</w:t>
      </w:r>
      <w:r w:rsidRPr="00C870AB">
        <w:t xml:space="preserve"> that all s</w:t>
      </w:r>
      <w:r w:rsidR="005C60AF" w:rsidRPr="00C870AB">
        <w:t>chools are experiencing a range of costs pressure</w:t>
      </w:r>
      <w:r w:rsidR="00400B99" w:rsidRPr="00C870AB">
        <w:t xml:space="preserve">s, which </w:t>
      </w:r>
      <w:r w:rsidRPr="00C870AB">
        <w:t>build up to make a significant impact on budgets. This includes</w:t>
      </w:r>
    </w:p>
    <w:p w:rsidR="005C60AF" w:rsidRPr="00C870AB" w:rsidRDefault="005C60AF" w:rsidP="00C26A02">
      <w:pPr>
        <w:pStyle w:val="ListParagraph"/>
        <w:numPr>
          <w:ilvl w:val="0"/>
          <w:numId w:val="1"/>
        </w:numPr>
        <w:jc w:val="both"/>
      </w:pPr>
      <w:r w:rsidRPr="00C870AB">
        <w:t>The removal of the Ed</w:t>
      </w:r>
      <w:r w:rsidR="0063632D" w:rsidRPr="00C870AB">
        <w:t>ucation Services Grant from 201</w:t>
      </w:r>
      <w:r w:rsidRPr="00C870AB">
        <w:t>7/18</w:t>
      </w:r>
      <w:r w:rsidR="00351B4B" w:rsidRPr="00C870AB">
        <w:t xml:space="preserve"> will cost Clyst Vale £77,000</w:t>
      </w:r>
    </w:p>
    <w:p w:rsidR="005C60AF" w:rsidRPr="00C870AB" w:rsidRDefault="005C60AF" w:rsidP="00F23E6E">
      <w:pPr>
        <w:pStyle w:val="ListParagraph"/>
        <w:numPr>
          <w:ilvl w:val="0"/>
          <w:numId w:val="1"/>
        </w:numPr>
        <w:jc w:val="both"/>
      </w:pPr>
      <w:r w:rsidRPr="00C870AB">
        <w:t xml:space="preserve">General increases in </w:t>
      </w:r>
      <w:r w:rsidR="00876573" w:rsidRPr="00C870AB">
        <w:t>staffing</w:t>
      </w:r>
      <w:r w:rsidRPr="00C870AB">
        <w:t xml:space="preserve"> costs includ</w:t>
      </w:r>
      <w:r w:rsidR="00A81867" w:rsidRPr="00C870AB">
        <w:t>ing</w:t>
      </w:r>
      <w:r w:rsidR="00F23E6E" w:rsidRPr="00C870AB">
        <w:t xml:space="preserve"> contributions </w:t>
      </w:r>
      <w:r w:rsidR="00876573" w:rsidRPr="00C870AB">
        <w:t>to both the T</w:t>
      </w:r>
      <w:r w:rsidRPr="00C870AB">
        <w:t>eacher</w:t>
      </w:r>
      <w:r w:rsidR="00F23E6E" w:rsidRPr="00C870AB">
        <w:t xml:space="preserve">s and NJC Staff pension scheme and </w:t>
      </w:r>
      <w:r w:rsidRPr="00C870AB">
        <w:t xml:space="preserve">National Insurance </w:t>
      </w:r>
      <w:r w:rsidR="00F23E6E" w:rsidRPr="00C870AB">
        <w:t>which cost Clyst Vale £140,000 per year</w:t>
      </w:r>
    </w:p>
    <w:p w:rsidR="00F23E6E" w:rsidRPr="00C870AB" w:rsidRDefault="00F23E6E" w:rsidP="00F23E6E">
      <w:pPr>
        <w:pStyle w:val="ListParagraph"/>
        <w:numPr>
          <w:ilvl w:val="0"/>
          <w:numId w:val="1"/>
        </w:numPr>
        <w:jc w:val="both"/>
      </w:pPr>
      <w:r w:rsidRPr="00C870AB">
        <w:t>Pay increases for staff have been held to 1% for several years, but are now unfunded by central government. We have been informed that this costs £40,000 per year</w:t>
      </w:r>
    </w:p>
    <w:p w:rsidR="00D54A1A" w:rsidRPr="00C870AB" w:rsidRDefault="00F23E6E" w:rsidP="00F23E6E">
      <w:pPr>
        <w:pStyle w:val="ListParagraph"/>
        <w:numPr>
          <w:ilvl w:val="0"/>
          <w:numId w:val="1"/>
        </w:numPr>
        <w:jc w:val="both"/>
      </w:pPr>
      <w:r w:rsidRPr="00C870AB">
        <w:t xml:space="preserve">Clyst Vale has a high proportion of students with SEN statements or ECHP, and therefore is </w:t>
      </w:r>
      <w:r w:rsidR="00D54A1A" w:rsidRPr="00C870AB">
        <w:t>hit hard by reductions to SEN funding</w:t>
      </w:r>
      <w:r w:rsidRPr="00C870AB">
        <w:t xml:space="preserve">. </w:t>
      </w:r>
    </w:p>
    <w:p w:rsidR="00D54A1A" w:rsidRPr="00C870AB" w:rsidRDefault="00D54A1A" w:rsidP="00C26A02">
      <w:pPr>
        <w:pStyle w:val="ListParagraph"/>
        <w:numPr>
          <w:ilvl w:val="0"/>
          <w:numId w:val="1"/>
        </w:numPr>
        <w:spacing w:line="276" w:lineRule="auto"/>
        <w:jc w:val="both"/>
      </w:pPr>
      <w:r w:rsidRPr="00C870AB">
        <w:t xml:space="preserve">We are told that </w:t>
      </w:r>
      <w:r w:rsidR="00F23E6E" w:rsidRPr="00C870AB">
        <w:t>Devon County’s proposed reduction of £</w:t>
      </w:r>
      <w:r w:rsidRPr="00C870AB">
        <w:t>33</w:t>
      </w:r>
      <w:r w:rsidR="00F23E6E" w:rsidRPr="00C870AB">
        <w:t xml:space="preserve"> per </w:t>
      </w:r>
      <w:r w:rsidRPr="00C870AB">
        <w:t>pupil</w:t>
      </w:r>
      <w:r w:rsidR="00F23E6E" w:rsidRPr="00C870AB">
        <w:t xml:space="preserve"> would deprive Clyst Vale of a further £</w:t>
      </w:r>
      <w:r w:rsidRPr="00C870AB">
        <w:t>25,000.</w:t>
      </w:r>
    </w:p>
    <w:p w:rsidR="007151C1" w:rsidRPr="00C870AB" w:rsidRDefault="007151C1" w:rsidP="00C26A02">
      <w:pPr>
        <w:pStyle w:val="ListParagraph"/>
        <w:numPr>
          <w:ilvl w:val="0"/>
          <w:numId w:val="1"/>
        </w:numPr>
        <w:spacing w:line="276" w:lineRule="auto"/>
        <w:jc w:val="both"/>
      </w:pPr>
      <w:r w:rsidRPr="00C870AB">
        <w:t>Clyst Vale’s balance presente</w:t>
      </w:r>
      <w:r w:rsidR="00D54A1A" w:rsidRPr="00C870AB">
        <w:t>d in the annual accounts for 2015-16 is £256</w:t>
      </w:r>
      <w:r w:rsidRPr="00C870AB">
        <w:t>,000 in credit</w:t>
      </w:r>
      <w:r w:rsidR="00D54A1A" w:rsidRPr="00C870AB">
        <w:t>.</w:t>
      </w:r>
      <w:r w:rsidRPr="00C870AB">
        <w:t xml:space="preserve"> This carry forward will be more than wiped out by the funding decisions outlined above; </w:t>
      </w:r>
      <w:r w:rsidR="00D54A1A" w:rsidRPr="00C870AB">
        <w:t>this, and a fall in Sixth Form numbers,</w:t>
      </w:r>
      <w:r w:rsidRPr="00C870AB">
        <w:t xml:space="preserve"> will mean that the College will be looking to make staffing reductions and potential redundancies in 2017.</w:t>
      </w:r>
    </w:p>
    <w:p w:rsidR="005C60AF" w:rsidRPr="00C870AB" w:rsidRDefault="005C60AF" w:rsidP="00C26A02">
      <w:pPr>
        <w:jc w:val="both"/>
        <w:rPr>
          <w:b/>
        </w:rPr>
      </w:pPr>
    </w:p>
    <w:p w:rsidR="006A4AF4" w:rsidRPr="00C870AB" w:rsidRDefault="006A4AF4" w:rsidP="006A4AF4">
      <w:pPr>
        <w:pStyle w:val="ListParagraph"/>
        <w:numPr>
          <w:ilvl w:val="0"/>
          <w:numId w:val="3"/>
        </w:numPr>
        <w:jc w:val="both"/>
        <w:rPr>
          <w:b/>
        </w:rPr>
      </w:pPr>
      <w:r w:rsidRPr="00C870AB">
        <w:rPr>
          <w:b/>
        </w:rPr>
        <w:t>Our concerns</w:t>
      </w:r>
    </w:p>
    <w:p w:rsidR="005303CD" w:rsidRPr="00C870AB" w:rsidRDefault="005303CD" w:rsidP="00C26A02">
      <w:pPr>
        <w:jc w:val="both"/>
      </w:pPr>
    </w:p>
    <w:p w:rsidR="005303CD" w:rsidRPr="00C870AB" w:rsidRDefault="006A4AF4" w:rsidP="00C26A02">
      <w:pPr>
        <w:jc w:val="both"/>
      </w:pPr>
      <w:r w:rsidRPr="00C870AB">
        <w:t>We are concerned that my/</w:t>
      </w:r>
      <w:r w:rsidR="005303CD" w:rsidRPr="00C870AB">
        <w:t xml:space="preserve">our </w:t>
      </w:r>
      <w:r w:rsidRPr="00C870AB">
        <w:t xml:space="preserve">child’s </w:t>
      </w:r>
      <w:r w:rsidR="005303CD" w:rsidRPr="00C870AB">
        <w:t xml:space="preserve">school </w:t>
      </w:r>
      <w:r w:rsidRPr="00C870AB">
        <w:t>will struggle</w:t>
      </w:r>
      <w:r w:rsidR="005303CD" w:rsidRPr="00C870AB">
        <w:t xml:space="preserve"> to sustain</w:t>
      </w:r>
      <w:r w:rsidRPr="00C870AB">
        <w:t xml:space="preserve"> its current</w:t>
      </w:r>
      <w:r w:rsidR="005303CD" w:rsidRPr="00C870AB">
        <w:t xml:space="preserve"> high quality provision of </w:t>
      </w:r>
      <w:r w:rsidR="006806CA" w:rsidRPr="00C870AB">
        <w:t xml:space="preserve">education and essential </w:t>
      </w:r>
      <w:r w:rsidR="005303CD" w:rsidRPr="00C870AB">
        <w:t>support for every pupil</w:t>
      </w:r>
      <w:r w:rsidRPr="00C870AB">
        <w:t>.</w:t>
      </w:r>
      <w:r w:rsidR="005303CD" w:rsidRPr="00C870AB">
        <w:t xml:space="preserve"> </w:t>
      </w:r>
    </w:p>
    <w:p w:rsidR="006A4AF4" w:rsidRPr="00C870AB" w:rsidRDefault="006A4AF4" w:rsidP="00C26A02">
      <w:pPr>
        <w:jc w:val="both"/>
      </w:pPr>
    </w:p>
    <w:p w:rsidR="006A4AF4" w:rsidRPr="00C870AB" w:rsidRDefault="006A4AF4" w:rsidP="00C26A02">
      <w:pPr>
        <w:jc w:val="both"/>
        <w:rPr>
          <w:i/>
        </w:rPr>
      </w:pPr>
      <w:r w:rsidRPr="00C870AB">
        <w:rPr>
          <w:i/>
        </w:rPr>
        <w:t>Comment as appropriate on p</w:t>
      </w:r>
      <w:r w:rsidR="00C870AB" w:rsidRPr="00C870AB">
        <w:rPr>
          <w:i/>
        </w:rPr>
        <w:t>ossible impacts of particular concern to you</w:t>
      </w:r>
    </w:p>
    <w:p w:rsidR="006A4AF4" w:rsidRPr="00C870AB" w:rsidRDefault="00C870AB" w:rsidP="00C26A02">
      <w:pPr>
        <w:jc w:val="both"/>
        <w:rPr>
          <w:i/>
        </w:rPr>
      </w:pPr>
      <w:r w:rsidRPr="00C870AB">
        <w:rPr>
          <w:i/>
        </w:rPr>
        <w:t>Increased class sizes</w:t>
      </w:r>
    </w:p>
    <w:p w:rsidR="00C870AB" w:rsidRPr="00C870AB" w:rsidRDefault="00C870AB" w:rsidP="00C26A02">
      <w:pPr>
        <w:jc w:val="both"/>
        <w:rPr>
          <w:i/>
        </w:rPr>
      </w:pPr>
      <w:r w:rsidRPr="00C870AB">
        <w:rPr>
          <w:i/>
        </w:rPr>
        <w:t>Reduced GCSE option choices in the future</w:t>
      </w:r>
    </w:p>
    <w:p w:rsidR="00C870AB" w:rsidRPr="00C870AB" w:rsidRDefault="00C870AB" w:rsidP="00C26A02">
      <w:pPr>
        <w:jc w:val="both"/>
        <w:rPr>
          <w:i/>
        </w:rPr>
      </w:pPr>
      <w:r w:rsidRPr="00C870AB">
        <w:rPr>
          <w:i/>
        </w:rPr>
        <w:t>Reduction in SEN and pastoral support</w:t>
      </w:r>
    </w:p>
    <w:p w:rsidR="00C870AB" w:rsidRPr="00C870AB" w:rsidRDefault="00C870AB" w:rsidP="00C26A02">
      <w:pPr>
        <w:jc w:val="both"/>
        <w:rPr>
          <w:i/>
        </w:rPr>
      </w:pPr>
      <w:r w:rsidRPr="00C870AB">
        <w:rPr>
          <w:i/>
        </w:rPr>
        <w:t>Fewer extra-curricular activities</w:t>
      </w:r>
    </w:p>
    <w:p w:rsidR="005303CD" w:rsidRPr="00C870AB" w:rsidRDefault="005303CD" w:rsidP="00C26A02">
      <w:pPr>
        <w:jc w:val="both"/>
      </w:pPr>
    </w:p>
    <w:p w:rsidR="005303CD" w:rsidRPr="00C870AB" w:rsidRDefault="009B55BD" w:rsidP="00C26A02">
      <w:pPr>
        <w:jc w:val="both"/>
      </w:pPr>
      <w:r w:rsidRPr="00C870AB">
        <w:t xml:space="preserve">As our local </w:t>
      </w:r>
      <w:r w:rsidR="00C870AB" w:rsidRPr="00C870AB">
        <w:t>MP</w:t>
      </w:r>
      <w:r w:rsidRPr="00C870AB">
        <w:t xml:space="preserve"> we</w:t>
      </w:r>
      <w:r w:rsidR="005303CD" w:rsidRPr="00C870AB">
        <w:t xml:space="preserve"> </w:t>
      </w:r>
      <w:r w:rsidRPr="00C870AB">
        <w:t xml:space="preserve">are </w:t>
      </w:r>
      <w:r w:rsidR="005303CD" w:rsidRPr="00C870AB">
        <w:t xml:space="preserve">therefore </w:t>
      </w:r>
      <w:r w:rsidRPr="00C870AB">
        <w:t xml:space="preserve">seeking your valued support </w:t>
      </w:r>
      <w:r w:rsidR="008C2BBB" w:rsidRPr="00C870AB">
        <w:t xml:space="preserve">in </w:t>
      </w:r>
      <w:r w:rsidRPr="00C870AB">
        <w:t>rais</w:t>
      </w:r>
      <w:r w:rsidR="008C2BBB" w:rsidRPr="00C870AB">
        <w:t>ing</w:t>
      </w:r>
      <w:r w:rsidRPr="00C870AB">
        <w:t xml:space="preserve"> awareness of th</w:t>
      </w:r>
      <w:r w:rsidR="008C2BBB" w:rsidRPr="00C870AB">
        <w:t>is</w:t>
      </w:r>
      <w:r w:rsidRPr="00C870AB">
        <w:t xml:space="preserve"> urgent situation facing Devon schools and to petition on our behalf to the Secretary of State </w:t>
      </w:r>
      <w:r w:rsidR="005C35AD" w:rsidRPr="00C870AB">
        <w:t xml:space="preserve">and Ministers within the Department for Education to consider </w:t>
      </w:r>
      <w:r w:rsidR="006F7893" w:rsidRPr="00C870AB">
        <w:t>an urgent</w:t>
      </w:r>
      <w:r w:rsidR="005C35AD" w:rsidRPr="00C870AB">
        <w:t xml:space="preserve"> solution to mitigate the impact of the present crisis</w:t>
      </w:r>
      <w:r w:rsidR="006A4AF4" w:rsidRPr="00C870AB">
        <w:t xml:space="preserve"> in education, and to make sure that the national funding formula is a fair formula for Devon’s schoolchildren.</w:t>
      </w:r>
      <w:r w:rsidR="005C35AD" w:rsidRPr="00C870AB">
        <w:t xml:space="preserve">  </w:t>
      </w:r>
    </w:p>
    <w:p w:rsidR="00BD11CF" w:rsidRPr="00C870AB" w:rsidRDefault="00BD11CF" w:rsidP="00C26A02">
      <w:pPr>
        <w:jc w:val="both"/>
      </w:pPr>
    </w:p>
    <w:p w:rsidR="00BD11CF" w:rsidRPr="00C870AB" w:rsidRDefault="00BD11CF" w:rsidP="00C26A02">
      <w:pPr>
        <w:jc w:val="both"/>
      </w:pPr>
    </w:p>
    <w:p w:rsidR="008C2BBB" w:rsidRPr="00C870AB" w:rsidRDefault="008C2BBB" w:rsidP="00C26A02">
      <w:pPr>
        <w:jc w:val="both"/>
      </w:pPr>
      <w:r w:rsidRPr="00C870AB">
        <w:t>Yours sincerely</w:t>
      </w:r>
    </w:p>
    <w:sectPr w:rsidR="008C2BBB" w:rsidRPr="00C870AB" w:rsidSect="009B55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C7D"/>
    <w:multiLevelType w:val="hybridMultilevel"/>
    <w:tmpl w:val="159C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0E9A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13C"/>
    <w:multiLevelType w:val="hybridMultilevel"/>
    <w:tmpl w:val="45FC2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367D"/>
    <w:multiLevelType w:val="hybridMultilevel"/>
    <w:tmpl w:val="3D44B2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AF"/>
    <w:rsid w:val="00020C9C"/>
    <w:rsid w:val="00043369"/>
    <w:rsid w:val="000444ED"/>
    <w:rsid w:val="000845B9"/>
    <w:rsid w:val="000B0B29"/>
    <w:rsid w:val="000F6B74"/>
    <w:rsid w:val="00130852"/>
    <w:rsid w:val="0013544C"/>
    <w:rsid w:val="0018592C"/>
    <w:rsid w:val="001A79C1"/>
    <w:rsid w:val="00200F4F"/>
    <w:rsid w:val="00231334"/>
    <w:rsid w:val="00261796"/>
    <w:rsid w:val="002976DF"/>
    <w:rsid w:val="002E1C0B"/>
    <w:rsid w:val="002F1656"/>
    <w:rsid w:val="002F3CE8"/>
    <w:rsid w:val="002F6544"/>
    <w:rsid w:val="003249D8"/>
    <w:rsid w:val="00351B4B"/>
    <w:rsid w:val="003B1B00"/>
    <w:rsid w:val="003B495E"/>
    <w:rsid w:val="003B6D62"/>
    <w:rsid w:val="00400B99"/>
    <w:rsid w:val="0042191F"/>
    <w:rsid w:val="004E6A08"/>
    <w:rsid w:val="00517944"/>
    <w:rsid w:val="005303CD"/>
    <w:rsid w:val="00554BA5"/>
    <w:rsid w:val="005A1CBF"/>
    <w:rsid w:val="005A3CD0"/>
    <w:rsid w:val="005C35AD"/>
    <w:rsid w:val="005C60AF"/>
    <w:rsid w:val="005E411F"/>
    <w:rsid w:val="0063632D"/>
    <w:rsid w:val="00664DB9"/>
    <w:rsid w:val="006806CA"/>
    <w:rsid w:val="006A4AF4"/>
    <w:rsid w:val="006B07A4"/>
    <w:rsid w:val="006F3848"/>
    <w:rsid w:val="006F7893"/>
    <w:rsid w:val="007151C1"/>
    <w:rsid w:val="007165CE"/>
    <w:rsid w:val="007F1BBE"/>
    <w:rsid w:val="00876573"/>
    <w:rsid w:val="008C2BBB"/>
    <w:rsid w:val="008F61AF"/>
    <w:rsid w:val="008F77FF"/>
    <w:rsid w:val="00912F3F"/>
    <w:rsid w:val="00922DF5"/>
    <w:rsid w:val="00940E76"/>
    <w:rsid w:val="009571F1"/>
    <w:rsid w:val="009A6465"/>
    <w:rsid w:val="009B55BD"/>
    <w:rsid w:val="009C56CE"/>
    <w:rsid w:val="009E1FAF"/>
    <w:rsid w:val="00A03099"/>
    <w:rsid w:val="00A62296"/>
    <w:rsid w:val="00A640EF"/>
    <w:rsid w:val="00A81867"/>
    <w:rsid w:val="00A93082"/>
    <w:rsid w:val="00AC1D74"/>
    <w:rsid w:val="00AD3E53"/>
    <w:rsid w:val="00B369F5"/>
    <w:rsid w:val="00B5503E"/>
    <w:rsid w:val="00B639DA"/>
    <w:rsid w:val="00B94F2F"/>
    <w:rsid w:val="00BD11CF"/>
    <w:rsid w:val="00C26A02"/>
    <w:rsid w:val="00C347A2"/>
    <w:rsid w:val="00C870AB"/>
    <w:rsid w:val="00C9401D"/>
    <w:rsid w:val="00CA6264"/>
    <w:rsid w:val="00CE00A4"/>
    <w:rsid w:val="00D54A1A"/>
    <w:rsid w:val="00D74A39"/>
    <w:rsid w:val="00D82E8B"/>
    <w:rsid w:val="00DB1DB7"/>
    <w:rsid w:val="00DC5F99"/>
    <w:rsid w:val="00DF00B8"/>
    <w:rsid w:val="00DF0996"/>
    <w:rsid w:val="00DF2CCB"/>
    <w:rsid w:val="00E30C51"/>
    <w:rsid w:val="00E82209"/>
    <w:rsid w:val="00E96801"/>
    <w:rsid w:val="00ED28AF"/>
    <w:rsid w:val="00F101CB"/>
    <w:rsid w:val="00F23E6E"/>
    <w:rsid w:val="00F53034"/>
    <w:rsid w:val="00F56CB2"/>
    <w:rsid w:val="00FD6FD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8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8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848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F53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1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8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8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848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F53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1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Allen</dc:creator>
  <cp:lastModifiedBy>Melanie Haughey</cp:lastModifiedBy>
  <cp:revision>2</cp:revision>
  <cp:lastPrinted>2016-12-07T14:31:00Z</cp:lastPrinted>
  <dcterms:created xsi:type="dcterms:W3CDTF">2017-02-10T09:25:00Z</dcterms:created>
  <dcterms:modified xsi:type="dcterms:W3CDTF">2017-02-10T09:25:00Z</dcterms:modified>
</cp:coreProperties>
</file>