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1B43A" w14:textId="77777777" w:rsidR="003E14FC" w:rsidRPr="00ED1727" w:rsidRDefault="003E14FC" w:rsidP="00606BA4">
      <w:pPr>
        <w:rPr>
          <w:rFonts w:ascii="HelveticaNeueLT Std" w:hAnsi="HelveticaNeueLT Std"/>
        </w:rPr>
        <w:sectPr w:rsidR="003E14FC" w:rsidRPr="00ED1727" w:rsidSect="00606BA4">
          <w:headerReference w:type="default" r:id="rId8"/>
          <w:headerReference w:type="first" r:id="rId9"/>
          <w:footerReference w:type="first" r:id="rId10"/>
          <w:type w:val="continuous"/>
          <w:pgSz w:w="11906" w:h="16838" w:code="9"/>
          <w:pgMar w:top="1701" w:right="992" w:bottom="567" w:left="992" w:header="992" w:footer="261" w:gutter="0"/>
          <w:cols w:space="708"/>
          <w:titlePg/>
          <w:docGrid w:linePitch="360"/>
        </w:sectPr>
      </w:pPr>
    </w:p>
    <w:p w14:paraId="55ABFCB2" w14:textId="42CEE6F5" w:rsidR="004030E9" w:rsidRPr="0082347F" w:rsidRDefault="009C6467" w:rsidP="00606BA4">
      <w:pPr>
        <w:pStyle w:val="BasicParagraph"/>
        <w:tabs>
          <w:tab w:val="left" w:pos="1134"/>
        </w:tabs>
        <w:spacing w:line="0" w:lineRule="atLeast"/>
        <w:jc w:val="center"/>
        <w:rPr>
          <w:rFonts w:ascii="HelveticaNeueLT Std" w:hAnsi="HelveticaNeueLT Std"/>
          <w:b/>
          <w:sz w:val="28"/>
          <w:szCs w:val="28"/>
        </w:rPr>
      </w:pPr>
      <w:r w:rsidRPr="0082347F">
        <w:rPr>
          <w:rFonts w:ascii="HelveticaNeueLT Std" w:hAnsi="HelveticaNeueLT Std"/>
          <w:b/>
          <w:sz w:val="28"/>
          <w:szCs w:val="28"/>
        </w:rPr>
        <w:t>Request to S</w:t>
      </w:r>
      <w:r w:rsidR="00B32F96" w:rsidRPr="0082347F">
        <w:rPr>
          <w:rFonts w:ascii="HelveticaNeueLT Std" w:hAnsi="HelveticaNeueLT Std"/>
          <w:b/>
          <w:sz w:val="28"/>
          <w:szCs w:val="28"/>
        </w:rPr>
        <w:t xml:space="preserve">it </w:t>
      </w:r>
      <w:r w:rsidRPr="0082347F">
        <w:rPr>
          <w:rFonts w:ascii="HelveticaNeueLT Std" w:hAnsi="HelveticaNeueLT Std"/>
          <w:b/>
          <w:sz w:val="28"/>
          <w:szCs w:val="28"/>
        </w:rPr>
        <w:t>GC</w:t>
      </w:r>
      <w:r w:rsidR="000905DA" w:rsidRPr="0082347F">
        <w:rPr>
          <w:rFonts w:ascii="HelveticaNeueLT Std" w:hAnsi="HelveticaNeueLT Std"/>
          <w:b/>
          <w:sz w:val="28"/>
          <w:szCs w:val="28"/>
        </w:rPr>
        <w:t>S</w:t>
      </w:r>
      <w:r w:rsidRPr="0082347F">
        <w:rPr>
          <w:rFonts w:ascii="HelveticaNeueLT Std" w:hAnsi="HelveticaNeueLT Std"/>
          <w:b/>
          <w:sz w:val="28"/>
          <w:szCs w:val="28"/>
        </w:rPr>
        <w:t>E E</w:t>
      </w:r>
      <w:r w:rsidR="00B32F96" w:rsidRPr="0082347F">
        <w:rPr>
          <w:rFonts w:ascii="HelveticaNeueLT Std" w:hAnsi="HelveticaNeueLT Std"/>
          <w:b/>
          <w:sz w:val="28"/>
          <w:szCs w:val="28"/>
        </w:rPr>
        <w:t>xams in the Autumn 20</w:t>
      </w:r>
      <w:r w:rsidR="00D933AD">
        <w:rPr>
          <w:rFonts w:ascii="HelveticaNeueLT Std" w:hAnsi="HelveticaNeueLT Std"/>
          <w:b/>
          <w:sz w:val="28"/>
          <w:szCs w:val="28"/>
        </w:rPr>
        <w:t>21</w:t>
      </w:r>
      <w:r w:rsidR="00B32F96" w:rsidRPr="0082347F">
        <w:rPr>
          <w:rFonts w:ascii="HelveticaNeueLT Std" w:hAnsi="HelveticaNeueLT Std"/>
          <w:b/>
          <w:sz w:val="28"/>
          <w:szCs w:val="28"/>
        </w:rPr>
        <w:t xml:space="preserve"> series</w:t>
      </w:r>
    </w:p>
    <w:p w14:paraId="420A1A85" w14:textId="77777777" w:rsidR="00B32F96" w:rsidRDefault="00B32F96" w:rsidP="00B32F96">
      <w:pPr>
        <w:pStyle w:val="BasicParagraph"/>
        <w:tabs>
          <w:tab w:val="left" w:pos="1134"/>
        </w:tabs>
        <w:spacing w:line="0" w:lineRule="atLeast"/>
        <w:jc w:val="center"/>
        <w:rPr>
          <w:rFonts w:ascii="HelveticaNeueLT Std" w:hAnsi="HelveticaNeueLT Std"/>
          <w:b/>
        </w:rPr>
      </w:pPr>
    </w:p>
    <w:p w14:paraId="1F6CCF52" w14:textId="64E0DAA5" w:rsidR="00D933AD" w:rsidRDefault="009C6467" w:rsidP="00D933AD">
      <w:pPr>
        <w:pStyle w:val="BasicParagraph"/>
        <w:tabs>
          <w:tab w:val="left" w:pos="1134"/>
        </w:tabs>
        <w:spacing w:line="0" w:lineRule="atLeast"/>
        <w:rPr>
          <w:rFonts w:ascii="HelveticaNeueLT Std" w:hAnsi="HelveticaNeueLT Std"/>
        </w:rPr>
      </w:pPr>
      <w:r>
        <w:rPr>
          <w:rFonts w:ascii="HelveticaNeueLT Std" w:hAnsi="HelveticaNeueLT Std"/>
        </w:rPr>
        <w:t xml:space="preserve">Following the Ofqual consultation decision, you </w:t>
      </w:r>
      <w:proofErr w:type="gramStart"/>
      <w:r>
        <w:rPr>
          <w:rFonts w:ascii="HelveticaNeueLT Std" w:hAnsi="HelveticaNeueLT Std"/>
        </w:rPr>
        <w:t>have the opportunity to</w:t>
      </w:r>
      <w:proofErr w:type="gramEnd"/>
      <w:r>
        <w:rPr>
          <w:rFonts w:ascii="HelveticaNeueLT Std" w:hAnsi="HelveticaNeueLT Std"/>
        </w:rPr>
        <w:t xml:space="preserve"> sit </w:t>
      </w:r>
      <w:r w:rsidR="007C1337">
        <w:rPr>
          <w:rFonts w:ascii="HelveticaNeueLT Std" w:hAnsi="HelveticaNeueLT Std"/>
        </w:rPr>
        <w:t xml:space="preserve">the subjects you were entered for in </w:t>
      </w:r>
      <w:r>
        <w:rPr>
          <w:rFonts w:ascii="HelveticaNeueLT Std" w:hAnsi="HelveticaNeueLT Std"/>
        </w:rPr>
        <w:t>Summer 2020 in the Autumn series, s</w:t>
      </w:r>
      <w:r w:rsidR="00594F5B" w:rsidRPr="00594F5B">
        <w:rPr>
          <w:rFonts w:ascii="HelveticaNeueLT Std" w:hAnsi="HelveticaNeueLT Std"/>
        </w:rPr>
        <w:t>hould you</w:t>
      </w:r>
      <w:r w:rsidR="00594F5B">
        <w:rPr>
          <w:rFonts w:ascii="HelveticaNeueLT Std" w:hAnsi="HelveticaNeueLT Std"/>
        </w:rPr>
        <w:t xml:space="preserve"> wish to </w:t>
      </w:r>
      <w:r>
        <w:rPr>
          <w:rFonts w:ascii="HelveticaNeueLT Std" w:hAnsi="HelveticaNeueLT Std"/>
        </w:rPr>
        <w:t>do so. GC</w:t>
      </w:r>
      <w:r w:rsidR="00D933AD">
        <w:rPr>
          <w:rFonts w:ascii="HelveticaNeueLT Std" w:hAnsi="HelveticaNeueLT Std"/>
        </w:rPr>
        <w:t>S</w:t>
      </w:r>
      <w:r>
        <w:rPr>
          <w:rFonts w:ascii="HelveticaNeueLT Std" w:hAnsi="HelveticaNeueLT Std"/>
        </w:rPr>
        <w:t>E</w:t>
      </w:r>
      <w:r w:rsidR="000905DA">
        <w:rPr>
          <w:rFonts w:ascii="HelveticaNeueLT Std" w:hAnsi="HelveticaNeueLT Std"/>
        </w:rPr>
        <w:t xml:space="preserve"> exams will take place between </w:t>
      </w:r>
      <w:r w:rsidR="00D933AD">
        <w:rPr>
          <w:rFonts w:ascii="HelveticaNeueLT Std" w:hAnsi="HelveticaNeueLT Std"/>
        </w:rPr>
        <w:t>1</w:t>
      </w:r>
      <w:r w:rsidR="00D933AD" w:rsidRPr="00D933AD">
        <w:rPr>
          <w:rFonts w:ascii="HelveticaNeueLT Std" w:hAnsi="HelveticaNeueLT Std"/>
          <w:vertAlign w:val="superscript"/>
        </w:rPr>
        <w:t>st</w:t>
      </w:r>
      <w:r w:rsidR="00D933AD">
        <w:rPr>
          <w:rFonts w:ascii="HelveticaNeueLT Std" w:hAnsi="HelveticaNeueLT Std"/>
        </w:rPr>
        <w:t xml:space="preserve"> Nov</w:t>
      </w:r>
      <w:r w:rsidR="000905DA">
        <w:rPr>
          <w:rFonts w:ascii="HelveticaNeueLT Std" w:hAnsi="HelveticaNeueLT Std"/>
        </w:rPr>
        <w:t>ember</w:t>
      </w:r>
      <w:r w:rsidR="00D933AD">
        <w:rPr>
          <w:rFonts w:ascii="HelveticaNeueLT Std" w:hAnsi="HelveticaNeueLT Std"/>
        </w:rPr>
        <w:t xml:space="preserve"> and 3</w:t>
      </w:r>
      <w:r w:rsidR="00D933AD" w:rsidRPr="00D933AD">
        <w:rPr>
          <w:rFonts w:ascii="HelveticaNeueLT Std" w:hAnsi="HelveticaNeueLT Std"/>
          <w:vertAlign w:val="superscript"/>
        </w:rPr>
        <w:t>rd</w:t>
      </w:r>
      <w:r w:rsidR="00D933AD">
        <w:rPr>
          <w:rFonts w:ascii="HelveticaNeueLT Std" w:hAnsi="HelveticaNeueLT Std"/>
        </w:rPr>
        <w:t xml:space="preserve"> December</w:t>
      </w:r>
      <w:r w:rsidR="00643477">
        <w:rPr>
          <w:rFonts w:ascii="HelveticaNeueLT Std" w:hAnsi="HelveticaNeueLT Std"/>
        </w:rPr>
        <w:t>. A</w:t>
      </w:r>
      <w:r w:rsidR="007C0BFB">
        <w:rPr>
          <w:rFonts w:ascii="HelveticaNeueLT Std" w:hAnsi="HelveticaNeueLT Std"/>
        </w:rPr>
        <w:t>ny exams</w:t>
      </w:r>
      <w:r>
        <w:rPr>
          <w:rFonts w:ascii="HelveticaNeueLT Std" w:hAnsi="HelveticaNeueLT Std"/>
        </w:rPr>
        <w:t xml:space="preserve"> you intend to sit </w:t>
      </w:r>
      <w:r w:rsidR="00643477">
        <w:rPr>
          <w:rFonts w:ascii="HelveticaNeueLT Std" w:hAnsi="HelveticaNeueLT Std"/>
        </w:rPr>
        <w:t xml:space="preserve">will be held here at </w:t>
      </w:r>
      <w:r w:rsidR="00D933AD">
        <w:rPr>
          <w:rFonts w:ascii="HelveticaNeueLT Std" w:hAnsi="HelveticaNeueLT Std"/>
        </w:rPr>
        <w:t xml:space="preserve">Clyst Vale Community College.  </w:t>
      </w:r>
      <w:r w:rsidR="00643477">
        <w:rPr>
          <w:rFonts w:ascii="HelveticaNeueLT Std" w:hAnsi="HelveticaNeueLT Std"/>
        </w:rPr>
        <w:t xml:space="preserve"> </w:t>
      </w:r>
      <w:r w:rsidR="00D933AD">
        <w:rPr>
          <w:rFonts w:ascii="HelveticaNeueLT Std" w:hAnsi="HelveticaNeueLT Std"/>
        </w:rPr>
        <w:t xml:space="preserve">Please fill out the form fully and clearly, indicating which subjects you would like to be entered for, and return it to the college by post, in person at Reception or via email (exams@clystvale.org) by </w:t>
      </w:r>
      <w:r w:rsidR="00D933AD">
        <w:rPr>
          <w:rFonts w:ascii="HelveticaNeueLT Std" w:hAnsi="HelveticaNeueLT Std"/>
          <w:b/>
        </w:rPr>
        <w:t>Wednes</w:t>
      </w:r>
      <w:r w:rsidR="00D933AD">
        <w:rPr>
          <w:rFonts w:ascii="HelveticaNeueLT Std" w:hAnsi="HelveticaNeueLT Std"/>
          <w:b/>
        </w:rPr>
        <w:t xml:space="preserve">day </w:t>
      </w:r>
      <w:r w:rsidR="00D933AD">
        <w:rPr>
          <w:rFonts w:ascii="HelveticaNeueLT Std" w:hAnsi="HelveticaNeueLT Std"/>
          <w:b/>
        </w:rPr>
        <w:t>29</w:t>
      </w:r>
      <w:r w:rsidR="00D933AD" w:rsidRPr="00F3167E">
        <w:rPr>
          <w:rFonts w:ascii="HelveticaNeueLT Std" w:hAnsi="HelveticaNeueLT Std"/>
          <w:b/>
          <w:vertAlign w:val="superscript"/>
        </w:rPr>
        <w:t>th</w:t>
      </w:r>
      <w:r w:rsidR="00D933AD">
        <w:rPr>
          <w:rFonts w:ascii="HelveticaNeueLT Std" w:hAnsi="HelveticaNeueLT Std"/>
          <w:b/>
        </w:rPr>
        <w:t xml:space="preserve"> September. </w:t>
      </w:r>
      <w:r w:rsidR="00D933AD">
        <w:rPr>
          <w:rFonts w:ascii="HelveticaNeueLT Std" w:hAnsi="HelveticaNeueLT Std"/>
        </w:rPr>
        <w:t xml:space="preserve"> Please note that there are no BTEC exams in the Autumn series.  </w:t>
      </w:r>
    </w:p>
    <w:p w14:paraId="2C5A3F1B" w14:textId="77777777" w:rsidR="00D933AD" w:rsidRPr="001B52D8" w:rsidRDefault="00D933AD" w:rsidP="00D933AD">
      <w:pPr>
        <w:pStyle w:val="BasicParagraph"/>
        <w:tabs>
          <w:tab w:val="left" w:pos="1134"/>
        </w:tabs>
        <w:spacing w:line="0" w:lineRule="atLeast"/>
        <w:rPr>
          <w:rFonts w:ascii="HelveticaNeueLT Std" w:hAnsi="HelveticaNeueLT Std"/>
        </w:rPr>
      </w:pPr>
      <w:r>
        <w:rPr>
          <w:rFonts w:ascii="HelveticaNeueLT Std" w:hAnsi="HelveticaNeueLT Std"/>
        </w:rPr>
        <w:t xml:space="preserve">If you enter for an exam you will be expected to attend on the day or give us reasonable advance notice that you no longer wish to be entered.  CVCC will incur entry fees and invigilation costs which we may have to pass on in the event of a ‘no show’. </w:t>
      </w:r>
    </w:p>
    <w:p w14:paraId="0A139377" w14:textId="1D33A728" w:rsidR="00594F5B" w:rsidRDefault="00594F5B" w:rsidP="00D933AD">
      <w:pPr>
        <w:pStyle w:val="BasicParagraph"/>
        <w:tabs>
          <w:tab w:val="left" w:pos="1134"/>
        </w:tabs>
        <w:spacing w:line="0" w:lineRule="atLeast"/>
        <w:rPr>
          <w:rFonts w:ascii="HelveticaNeueLT Std" w:hAnsi="HelveticaNeueLT Std"/>
          <w:b/>
        </w:rPr>
      </w:pPr>
    </w:p>
    <w:p w14:paraId="05D95580" w14:textId="77777777" w:rsidR="00594F5B" w:rsidRDefault="00594F5B" w:rsidP="00B32F96">
      <w:pPr>
        <w:pStyle w:val="BasicParagraph"/>
        <w:tabs>
          <w:tab w:val="left" w:pos="1134"/>
        </w:tabs>
        <w:spacing w:line="0" w:lineRule="atLeast"/>
        <w:jc w:val="center"/>
        <w:rPr>
          <w:rFonts w:ascii="HelveticaNeueLT Std" w:hAnsi="HelveticaNeueLT Std"/>
          <w:b/>
        </w:rPr>
      </w:pPr>
    </w:p>
    <w:tbl>
      <w:tblPr>
        <w:tblStyle w:val="TableGrid"/>
        <w:tblW w:w="0" w:type="auto"/>
        <w:tblLook w:val="04A0" w:firstRow="1" w:lastRow="0" w:firstColumn="1" w:lastColumn="0" w:noHBand="0" w:noVBand="1"/>
      </w:tblPr>
      <w:tblGrid>
        <w:gridCol w:w="2067"/>
        <w:gridCol w:w="4258"/>
        <w:gridCol w:w="2237"/>
        <w:gridCol w:w="1208"/>
      </w:tblGrid>
      <w:tr w:rsidR="00D933AD" w14:paraId="18638868" w14:textId="77777777" w:rsidTr="001B52D8">
        <w:tc>
          <w:tcPr>
            <w:tcW w:w="2093" w:type="dxa"/>
          </w:tcPr>
          <w:p w14:paraId="7DB1C96B" w14:textId="77777777" w:rsidR="00D933AD" w:rsidRDefault="00D933AD" w:rsidP="00D933AD">
            <w:pPr>
              <w:pStyle w:val="BasicParagraph"/>
              <w:tabs>
                <w:tab w:val="left" w:pos="1134"/>
              </w:tabs>
              <w:spacing w:line="0" w:lineRule="atLeast"/>
              <w:rPr>
                <w:rFonts w:ascii="HelveticaNeueLT Std" w:hAnsi="HelveticaNeueLT Std"/>
              </w:rPr>
            </w:pPr>
            <w:r>
              <w:rPr>
                <w:rFonts w:ascii="HelveticaNeueLT Std" w:hAnsi="HelveticaNeueLT Std"/>
              </w:rPr>
              <w:t>Candidate name:</w:t>
            </w:r>
          </w:p>
          <w:p w14:paraId="2888F75F" w14:textId="77777777" w:rsidR="00D933AD" w:rsidRDefault="00D933AD" w:rsidP="00D933AD">
            <w:pPr>
              <w:pStyle w:val="BasicParagraph"/>
              <w:tabs>
                <w:tab w:val="left" w:pos="1134"/>
              </w:tabs>
              <w:spacing w:line="0" w:lineRule="atLeast"/>
              <w:rPr>
                <w:rFonts w:ascii="HelveticaNeueLT Std" w:hAnsi="HelveticaNeueLT Std"/>
              </w:rPr>
            </w:pPr>
          </w:p>
        </w:tc>
        <w:tc>
          <w:tcPr>
            <w:tcW w:w="4394" w:type="dxa"/>
          </w:tcPr>
          <w:p w14:paraId="2986C7C3" w14:textId="77777777" w:rsidR="00D933AD" w:rsidRDefault="00D933AD" w:rsidP="00D933AD">
            <w:pPr>
              <w:pStyle w:val="BasicParagraph"/>
              <w:tabs>
                <w:tab w:val="left" w:pos="1134"/>
              </w:tabs>
              <w:spacing w:line="0" w:lineRule="atLeast"/>
              <w:rPr>
                <w:rFonts w:ascii="HelveticaNeueLT Std" w:hAnsi="HelveticaNeueLT Std"/>
              </w:rPr>
            </w:pPr>
          </w:p>
        </w:tc>
        <w:tc>
          <w:tcPr>
            <w:tcW w:w="2268" w:type="dxa"/>
          </w:tcPr>
          <w:p w14:paraId="32AA4BEC" w14:textId="41F26A50" w:rsidR="00D933AD" w:rsidRDefault="00D933AD" w:rsidP="00D933AD">
            <w:pPr>
              <w:pStyle w:val="BasicParagraph"/>
              <w:tabs>
                <w:tab w:val="left" w:pos="1134"/>
              </w:tabs>
              <w:spacing w:line="0" w:lineRule="atLeast"/>
              <w:rPr>
                <w:rFonts w:ascii="HelveticaNeueLT Std" w:hAnsi="HelveticaNeueLT Std"/>
              </w:rPr>
            </w:pPr>
            <w:r w:rsidRPr="00350F3D">
              <w:rPr>
                <w:rFonts w:ascii="HelveticaNeueLT Std" w:hAnsi="HelveticaNeueLT Std"/>
              </w:rPr>
              <w:t xml:space="preserve">Candidate number: </w:t>
            </w:r>
            <w:r w:rsidRPr="00350F3D">
              <w:rPr>
                <w:rFonts w:ascii="HelveticaNeueLT Std" w:hAnsi="HelveticaNeueLT Std"/>
                <w:sz w:val="16"/>
                <w:szCs w:val="16"/>
              </w:rPr>
              <w:t>(this can be found on your results slip)</w:t>
            </w:r>
          </w:p>
        </w:tc>
        <w:tc>
          <w:tcPr>
            <w:tcW w:w="1241" w:type="dxa"/>
          </w:tcPr>
          <w:p w14:paraId="4A2F6C88" w14:textId="7AF4AC0A" w:rsidR="00D933AD" w:rsidRDefault="00D933AD" w:rsidP="00D933AD">
            <w:pPr>
              <w:pStyle w:val="BasicParagraph"/>
              <w:tabs>
                <w:tab w:val="left" w:pos="1134"/>
              </w:tabs>
              <w:spacing w:line="0" w:lineRule="atLeast"/>
              <w:rPr>
                <w:rFonts w:ascii="HelveticaNeueLT Std" w:hAnsi="HelveticaNeueLT Std"/>
              </w:rPr>
            </w:pPr>
          </w:p>
        </w:tc>
      </w:tr>
      <w:tr w:rsidR="001B52D8" w14:paraId="6BC3A9A1" w14:textId="77777777" w:rsidTr="001B52D8">
        <w:tc>
          <w:tcPr>
            <w:tcW w:w="2093" w:type="dxa"/>
          </w:tcPr>
          <w:p w14:paraId="3D74BFF2" w14:textId="77777777" w:rsidR="001B52D8" w:rsidRDefault="001B52D8" w:rsidP="00B32F96">
            <w:pPr>
              <w:pStyle w:val="BasicParagraph"/>
              <w:tabs>
                <w:tab w:val="left" w:pos="1134"/>
              </w:tabs>
              <w:spacing w:line="0" w:lineRule="atLeast"/>
              <w:rPr>
                <w:rFonts w:ascii="HelveticaNeueLT Std" w:hAnsi="HelveticaNeueLT Std"/>
              </w:rPr>
            </w:pPr>
            <w:r>
              <w:rPr>
                <w:rFonts w:ascii="HelveticaNeueLT Std" w:hAnsi="HelveticaNeueLT Std"/>
              </w:rPr>
              <w:t>Email address:</w:t>
            </w:r>
          </w:p>
          <w:p w14:paraId="42F4694D" w14:textId="77777777" w:rsidR="001B52D8" w:rsidRDefault="001B52D8" w:rsidP="00B32F96">
            <w:pPr>
              <w:pStyle w:val="BasicParagraph"/>
              <w:tabs>
                <w:tab w:val="left" w:pos="1134"/>
              </w:tabs>
              <w:spacing w:line="0" w:lineRule="atLeast"/>
              <w:rPr>
                <w:rFonts w:ascii="HelveticaNeueLT Std" w:hAnsi="HelveticaNeueLT Std"/>
              </w:rPr>
            </w:pPr>
          </w:p>
        </w:tc>
        <w:tc>
          <w:tcPr>
            <w:tcW w:w="7903" w:type="dxa"/>
            <w:gridSpan w:val="3"/>
          </w:tcPr>
          <w:p w14:paraId="35788644" w14:textId="77777777" w:rsidR="001B52D8" w:rsidRDefault="001B52D8" w:rsidP="00B32F96">
            <w:pPr>
              <w:pStyle w:val="BasicParagraph"/>
              <w:tabs>
                <w:tab w:val="left" w:pos="1134"/>
              </w:tabs>
              <w:spacing w:line="0" w:lineRule="atLeast"/>
              <w:rPr>
                <w:rFonts w:ascii="HelveticaNeueLT Std" w:hAnsi="HelveticaNeueLT Std"/>
              </w:rPr>
            </w:pPr>
          </w:p>
        </w:tc>
      </w:tr>
    </w:tbl>
    <w:p w14:paraId="4C4F77E7" w14:textId="77777777" w:rsidR="001B52D8" w:rsidRDefault="001B52D8" w:rsidP="00B32F96">
      <w:pPr>
        <w:pStyle w:val="BasicParagraph"/>
        <w:tabs>
          <w:tab w:val="left" w:pos="1134"/>
        </w:tabs>
        <w:spacing w:line="0" w:lineRule="atLeast"/>
        <w:rPr>
          <w:rFonts w:ascii="HelveticaNeueLT Std" w:hAnsi="HelveticaNeueLT Std"/>
        </w:rPr>
      </w:pPr>
    </w:p>
    <w:tbl>
      <w:tblPr>
        <w:tblStyle w:val="TableGrid"/>
        <w:tblW w:w="0" w:type="auto"/>
        <w:tblLook w:val="04A0" w:firstRow="1" w:lastRow="0" w:firstColumn="1" w:lastColumn="0" w:noHBand="0" w:noVBand="1"/>
      </w:tblPr>
      <w:tblGrid>
        <w:gridCol w:w="2440"/>
        <w:gridCol w:w="3872"/>
        <w:gridCol w:w="1947"/>
        <w:gridCol w:w="1511"/>
      </w:tblGrid>
      <w:tr w:rsidR="0068712F" w14:paraId="35977674" w14:textId="77777777" w:rsidTr="0068712F">
        <w:tc>
          <w:tcPr>
            <w:tcW w:w="2499" w:type="dxa"/>
          </w:tcPr>
          <w:p w14:paraId="1FB7C0D9" w14:textId="77777777" w:rsidR="001B52D8" w:rsidRDefault="001B52D8" w:rsidP="00B32F96">
            <w:pPr>
              <w:pStyle w:val="BasicParagraph"/>
              <w:tabs>
                <w:tab w:val="left" w:pos="1134"/>
              </w:tabs>
              <w:spacing w:line="0" w:lineRule="atLeast"/>
              <w:rPr>
                <w:rFonts w:ascii="HelveticaNeueLT Std" w:hAnsi="HelveticaNeueLT Std"/>
              </w:rPr>
            </w:pPr>
            <w:r>
              <w:rPr>
                <w:rFonts w:ascii="HelveticaNeueLT Std" w:hAnsi="HelveticaNeueLT Std"/>
              </w:rPr>
              <w:t xml:space="preserve">Exam board </w:t>
            </w:r>
            <w:r w:rsidRPr="008732A7">
              <w:rPr>
                <w:rFonts w:ascii="HelveticaNeueLT Std" w:hAnsi="HelveticaNeueLT Std"/>
                <w:i/>
                <w:sz w:val="20"/>
                <w:szCs w:val="20"/>
              </w:rPr>
              <w:t>(e.g. AQA, Edexcel, OCR)</w:t>
            </w:r>
          </w:p>
        </w:tc>
        <w:tc>
          <w:tcPr>
            <w:tcW w:w="3988" w:type="dxa"/>
          </w:tcPr>
          <w:p w14:paraId="676DF5D5" w14:textId="77777777" w:rsidR="001B52D8" w:rsidRDefault="001B52D8" w:rsidP="00B32F96">
            <w:pPr>
              <w:pStyle w:val="BasicParagraph"/>
              <w:tabs>
                <w:tab w:val="left" w:pos="1134"/>
              </w:tabs>
              <w:spacing w:line="0" w:lineRule="atLeast"/>
              <w:rPr>
                <w:rFonts w:ascii="HelveticaNeueLT Std" w:hAnsi="HelveticaNeueLT Std"/>
              </w:rPr>
            </w:pPr>
            <w:r>
              <w:rPr>
                <w:rFonts w:ascii="HelveticaNeueLT Std" w:hAnsi="HelveticaNeueLT Std"/>
              </w:rPr>
              <w:t>Subject</w:t>
            </w:r>
          </w:p>
        </w:tc>
        <w:tc>
          <w:tcPr>
            <w:tcW w:w="1985" w:type="dxa"/>
          </w:tcPr>
          <w:p w14:paraId="007CE4A5" w14:textId="77777777" w:rsidR="001B52D8" w:rsidRDefault="0068712F" w:rsidP="00B32F96">
            <w:pPr>
              <w:pStyle w:val="BasicParagraph"/>
              <w:tabs>
                <w:tab w:val="left" w:pos="1134"/>
              </w:tabs>
              <w:spacing w:line="0" w:lineRule="atLeast"/>
              <w:rPr>
                <w:rFonts w:ascii="HelveticaNeueLT Std" w:hAnsi="HelveticaNeueLT Std"/>
              </w:rPr>
            </w:pPr>
            <w:r>
              <w:rPr>
                <w:rFonts w:ascii="HelveticaNeueLT Std" w:hAnsi="HelveticaNeueLT Std"/>
              </w:rPr>
              <w:t xml:space="preserve">Subject </w:t>
            </w:r>
            <w:r w:rsidR="001B52D8">
              <w:rPr>
                <w:rFonts w:ascii="HelveticaNeueLT Std" w:hAnsi="HelveticaNeueLT Std"/>
              </w:rPr>
              <w:t>Code</w:t>
            </w:r>
          </w:p>
        </w:tc>
        <w:tc>
          <w:tcPr>
            <w:tcW w:w="1524" w:type="dxa"/>
          </w:tcPr>
          <w:p w14:paraId="18002B74" w14:textId="77777777" w:rsidR="001B52D8" w:rsidRDefault="0068712F" w:rsidP="00B32F96">
            <w:pPr>
              <w:pStyle w:val="BasicParagraph"/>
              <w:tabs>
                <w:tab w:val="left" w:pos="1134"/>
              </w:tabs>
              <w:spacing w:line="0" w:lineRule="atLeast"/>
              <w:rPr>
                <w:rFonts w:ascii="HelveticaNeueLT Std" w:hAnsi="HelveticaNeueLT Std"/>
                <w:i/>
                <w:sz w:val="20"/>
                <w:szCs w:val="20"/>
              </w:rPr>
            </w:pPr>
            <w:r>
              <w:rPr>
                <w:rFonts w:ascii="HelveticaNeueLT Std" w:hAnsi="HelveticaNeueLT Std"/>
              </w:rPr>
              <w:t xml:space="preserve">Tier </w:t>
            </w:r>
            <w:r w:rsidRPr="0068712F">
              <w:rPr>
                <w:rFonts w:ascii="HelveticaNeueLT Std" w:hAnsi="HelveticaNeueLT Std"/>
                <w:i/>
                <w:sz w:val="20"/>
                <w:szCs w:val="20"/>
              </w:rPr>
              <w:t>(H or F)</w:t>
            </w:r>
          </w:p>
          <w:p w14:paraId="525C2F82" w14:textId="593203CF" w:rsidR="00D933AD" w:rsidRPr="00D933AD" w:rsidRDefault="00D933AD" w:rsidP="00B32F96">
            <w:pPr>
              <w:pStyle w:val="BasicParagraph"/>
              <w:tabs>
                <w:tab w:val="left" w:pos="1134"/>
              </w:tabs>
              <w:spacing w:line="0" w:lineRule="atLeast"/>
              <w:rPr>
                <w:rFonts w:ascii="HelveticaNeueLT Std" w:hAnsi="HelveticaNeueLT Std"/>
                <w:iCs/>
              </w:rPr>
            </w:pPr>
            <w:r w:rsidRPr="00D933AD">
              <w:rPr>
                <w:rFonts w:ascii="HelveticaNeueLT Std" w:hAnsi="HelveticaNeueLT Std"/>
                <w:iCs/>
                <w:sz w:val="20"/>
                <w:szCs w:val="20"/>
              </w:rPr>
              <w:t>(if applicable)</w:t>
            </w:r>
          </w:p>
        </w:tc>
      </w:tr>
      <w:tr w:rsidR="0068712F" w14:paraId="7A54AE3C" w14:textId="77777777" w:rsidTr="0068712F">
        <w:tc>
          <w:tcPr>
            <w:tcW w:w="2499" w:type="dxa"/>
          </w:tcPr>
          <w:p w14:paraId="0EA8187C" w14:textId="77777777" w:rsidR="001B52D8" w:rsidRDefault="001B52D8" w:rsidP="00B32F96">
            <w:pPr>
              <w:pStyle w:val="BasicParagraph"/>
              <w:tabs>
                <w:tab w:val="left" w:pos="1134"/>
              </w:tabs>
              <w:spacing w:line="0" w:lineRule="atLeast"/>
              <w:rPr>
                <w:rFonts w:ascii="HelveticaNeueLT Std" w:hAnsi="HelveticaNeueLT Std"/>
              </w:rPr>
            </w:pPr>
          </w:p>
        </w:tc>
        <w:tc>
          <w:tcPr>
            <w:tcW w:w="3988" w:type="dxa"/>
          </w:tcPr>
          <w:p w14:paraId="61C00671" w14:textId="77777777" w:rsidR="001B52D8" w:rsidRDefault="001B52D8" w:rsidP="00B32F96">
            <w:pPr>
              <w:pStyle w:val="BasicParagraph"/>
              <w:tabs>
                <w:tab w:val="left" w:pos="1134"/>
              </w:tabs>
              <w:spacing w:line="0" w:lineRule="atLeast"/>
              <w:rPr>
                <w:rFonts w:ascii="HelveticaNeueLT Std" w:hAnsi="HelveticaNeueLT Std"/>
              </w:rPr>
            </w:pPr>
          </w:p>
        </w:tc>
        <w:tc>
          <w:tcPr>
            <w:tcW w:w="1985" w:type="dxa"/>
          </w:tcPr>
          <w:p w14:paraId="1EC3FC23" w14:textId="77777777" w:rsidR="001B52D8" w:rsidRDefault="001B52D8" w:rsidP="00B32F96">
            <w:pPr>
              <w:pStyle w:val="BasicParagraph"/>
              <w:tabs>
                <w:tab w:val="left" w:pos="1134"/>
              </w:tabs>
              <w:spacing w:line="0" w:lineRule="atLeast"/>
              <w:rPr>
                <w:rFonts w:ascii="HelveticaNeueLT Std" w:hAnsi="HelveticaNeueLT Std"/>
              </w:rPr>
            </w:pPr>
          </w:p>
        </w:tc>
        <w:tc>
          <w:tcPr>
            <w:tcW w:w="1524" w:type="dxa"/>
          </w:tcPr>
          <w:p w14:paraId="5FAC9172" w14:textId="77777777" w:rsidR="001B52D8" w:rsidRDefault="001B52D8" w:rsidP="00B32F96">
            <w:pPr>
              <w:pStyle w:val="BasicParagraph"/>
              <w:tabs>
                <w:tab w:val="left" w:pos="1134"/>
              </w:tabs>
              <w:spacing w:line="0" w:lineRule="atLeast"/>
              <w:rPr>
                <w:rFonts w:ascii="HelveticaNeueLT Std" w:hAnsi="HelveticaNeueLT Std"/>
              </w:rPr>
            </w:pPr>
          </w:p>
        </w:tc>
      </w:tr>
      <w:tr w:rsidR="0068712F" w14:paraId="5C15B321" w14:textId="77777777" w:rsidTr="0068712F">
        <w:tc>
          <w:tcPr>
            <w:tcW w:w="2499" w:type="dxa"/>
          </w:tcPr>
          <w:p w14:paraId="1DAD1C40" w14:textId="77777777" w:rsidR="001B52D8" w:rsidRDefault="001B52D8" w:rsidP="00B32F96">
            <w:pPr>
              <w:pStyle w:val="BasicParagraph"/>
              <w:tabs>
                <w:tab w:val="left" w:pos="1134"/>
              </w:tabs>
              <w:spacing w:line="0" w:lineRule="atLeast"/>
              <w:rPr>
                <w:rFonts w:ascii="HelveticaNeueLT Std" w:hAnsi="HelveticaNeueLT Std"/>
              </w:rPr>
            </w:pPr>
          </w:p>
        </w:tc>
        <w:tc>
          <w:tcPr>
            <w:tcW w:w="3988" w:type="dxa"/>
          </w:tcPr>
          <w:p w14:paraId="15217ED2" w14:textId="77777777" w:rsidR="001B52D8" w:rsidRDefault="001B52D8" w:rsidP="00B32F96">
            <w:pPr>
              <w:pStyle w:val="BasicParagraph"/>
              <w:tabs>
                <w:tab w:val="left" w:pos="1134"/>
              </w:tabs>
              <w:spacing w:line="0" w:lineRule="atLeast"/>
              <w:rPr>
                <w:rFonts w:ascii="HelveticaNeueLT Std" w:hAnsi="HelveticaNeueLT Std"/>
              </w:rPr>
            </w:pPr>
          </w:p>
        </w:tc>
        <w:tc>
          <w:tcPr>
            <w:tcW w:w="1985" w:type="dxa"/>
          </w:tcPr>
          <w:p w14:paraId="410B0146" w14:textId="77777777" w:rsidR="001B52D8" w:rsidRDefault="001B52D8" w:rsidP="00B32F96">
            <w:pPr>
              <w:pStyle w:val="BasicParagraph"/>
              <w:tabs>
                <w:tab w:val="left" w:pos="1134"/>
              </w:tabs>
              <w:spacing w:line="0" w:lineRule="atLeast"/>
              <w:rPr>
                <w:rFonts w:ascii="HelveticaNeueLT Std" w:hAnsi="HelveticaNeueLT Std"/>
              </w:rPr>
            </w:pPr>
          </w:p>
        </w:tc>
        <w:tc>
          <w:tcPr>
            <w:tcW w:w="1524" w:type="dxa"/>
          </w:tcPr>
          <w:p w14:paraId="5E3CC31A" w14:textId="77777777" w:rsidR="001B52D8" w:rsidRDefault="001B52D8" w:rsidP="00B32F96">
            <w:pPr>
              <w:pStyle w:val="BasicParagraph"/>
              <w:tabs>
                <w:tab w:val="left" w:pos="1134"/>
              </w:tabs>
              <w:spacing w:line="0" w:lineRule="atLeast"/>
              <w:rPr>
                <w:rFonts w:ascii="HelveticaNeueLT Std" w:hAnsi="HelveticaNeueLT Std"/>
              </w:rPr>
            </w:pPr>
          </w:p>
        </w:tc>
      </w:tr>
      <w:tr w:rsidR="007E2860" w14:paraId="08213171" w14:textId="77777777" w:rsidTr="0068712F">
        <w:tc>
          <w:tcPr>
            <w:tcW w:w="2499" w:type="dxa"/>
          </w:tcPr>
          <w:p w14:paraId="4785EE67" w14:textId="77777777" w:rsidR="007E2860" w:rsidRDefault="007E2860" w:rsidP="00B32F96">
            <w:pPr>
              <w:pStyle w:val="BasicParagraph"/>
              <w:tabs>
                <w:tab w:val="left" w:pos="1134"/>
              </w:tabs>
              <w:spacing w:line="0" w:lineRule="atLeast"/>
              <w:rPr>
                <w:rFonts w:ascii="HelveticaNeueLT Std" w:hAnsi="HelveticaNeueLT Std"/>
              </w:rPr>
            </w:pPr>
          </w:p>
        </w:tc>
        <w:tc>
          <w:tcPr>
            <w:tcW w:w="3988" w:type="dxa"/>
          </w:tcPr>
          <w:p w14:paraId="7817B118" w14:textId="77777777" w:rsidR="007E2860" w:rsidRDefault="007E2860" w:rsidP="00B32F96">
            <w:pPr>
              <w:pStyle w:val="BasicParagraph"/>
              <w:tabs>
                <w:tab w:val="left" w:pos="1134"/>
              </w:tabs>
              <w:spacing w:line="0" w:lineRule="atLeast"/>
              <w:rPr>
                <w:rFonts w:ascii="HelveticaNeueLT Std" w:hAnsi="HelveticaNeueLT Std"/>
              </w:rPr>
            </w:pPr>
          </w:p>
        </w:tc>
        <w:tc>
          <w:tcPr>
            <w:tcW w:w="1985" w:type="dxa"/>
          </w:tcPr>
          <w:p w14:paraId="3FF1D117" w14:textId="77777777" w:rsidR="007E2860" w:rsidRDefault="007E2860" w:rsidP="00B32F96">
            <w:pPr>
              <w:pStyle w:val="BasicParagraph"/>
              <w:tabs>
                <w:tab w:val="left" w:pos="1134"/>
              </w:tabs>
              <w:spacing w:line="0" w:lineRule="atLeast"/>
              <w:rPr>
                <w:rFonts w:ascii="HelveticaNeueLT Std" w:hAnsi="HelveticaNeueLT Std"/>
              </w:rPr>
            </w:pPr>
          </w:p>
        </w:tc>
        <w:tc>
          <w:tcPr>
            <w:tcW w:w="1524" w:type="dxa"/>
          </w:tcPr>
          <w:p w14:paraId="3AEF446F" w14:textId="77777777" w:rsidR="007E2860" w:rsidRDefault="007E2860" w:rsidP="00B32F96">
            <w:pPr>
              <w:pStyle w:val="BasicParagraph"/>
              <w:tabs>
                <w:tab w:val="left" w:pos="1134"/>
              </w:tabs>
              <w:spacing w:line="0" w:lineRule="atLeast"/>
              <w:rPr>
                <w:rFonts w:ascii="HelveticaNeueLT Std" w:hAnsi="HelveticaNeueLT Std"/>
              </w:rPr>
            </w:pPr>
          </w:p>
        </w:tc>
      </w:tr>
      <w:tr w:rsidR="007E2860" w14:paraId="5557A914" w14:textId="77777777" w:rsidTr="0068712F">
        <w:tc>
          <w:tcPr>
            <w:tcW w:w="2499" w:type="dxa"/>
          </w:tcPr>
          <w:p w14:paraId="7C726ABA" w14:textId="77777777" w:rsidR="007E2860" w:rsidRDefault="007E2860" w:rsidP="00B32F96">
            <w:pPr>
              <w:pStyle w:val="BasicParagraph"/>
              <w:tabs>
                <w:tab w:val="left" w:pos="1134"/>
              </w:tabs>
              <w:spacing w:line="0" w:lineRule="atLeast"/>
              <w:rPr>
                <w:rFonts w:ascii="HelveticaNeueLT Std" w:hAnsi="HelveticaNeueLT Std"/>
              </w:rPr>
            </w:pPr>
          </w:p>
        </w:tc>
        <w:tc>
          <w:tcPr>
            <w:tcW w:w="3988" w:type="dxa"/>
          </w:tcPr>
          <w:p w14:paraId="4C7567FE" w14:textId="77777777" w:rsidR="007E2860" w:rsidRDefault="007E2860" w:rsidP="00B32F96">
            <w:pPr>
              <w:pStyle w:val="BasicParagraph"/>
              <w:tabs>
                <w:tab w:val="left" w:pos="1134"/>
              </w:tabs>
              <w:spacing w:line="0" w:lineRule="atLeast"/>
              <w:rPr>
                <w:rFonts w:ascii="HelveticaNeueLT Std" w:hAnsi="HelveticaNeueLT Std"/>
              </w:rPr>
            </w:pPr>
          </w:p>
        </w:tc>
        <w:tc>
          <w:tcPr>
            <w:tcW w:w="1985" w:type="dxa"/>
          </w:tcPr>
          <w:p w14:paraId="4F235004" w14:textId="77777777" w:rsidR="007E2860" w:rsidRDefault="007E2860" w:rsidP="00B32F96">
            <w:pPr>
              <w:pStyle w:val="BasicParagraph"/>
              <w:tabs>
                <w:tab w:val="left" w:pos="1134"/>
              </w:tabs>
              <w:spacing w:line="0" w:lineRule="atLeast"/>
              <w:rPr>
                <w:rFonts w:ascii="HelveticaNeueLT Std" w:hAnsi="HelveticaNeueLT Std"/>
              </w:rPr>
            </w:pPr>
          </w:p>
        </w:tc>
        <w:tc>
          <w:tcPr>
            <w:tcW w:w="1524" w:type="dxa"/>
          </w:tcPr>
          <w:p w14:paraId="18C19401" w14:textId="77777777" w:rsidR="007E2860" w:rsidRDefault="007E2860" w:rsidP="00B32F96">
            <w:pPr>
              <w:pStyle w:val="BasicParagraph"/>
              <w:tabs>
                <w:tab w:val="left" w:pos="1134"/>
              </w:tabs>
              <w:spacing w:line="0" w:lineRule="atLeast"/>
              <w:rPr>
                <w:rFonts w:ascii="HelveticaNeueLT Std" w:hAnsi="HelveticaNeueLT Std"/>
              </w:rPr>
            </w:pPr>
          </w:p>
        </w:tc>
      </w:tr>
      <w:tr w:rsidR="007E2860" w14:paraId="02702D05" w14:textId="77777777" w:rsidTr="0068712F">
        <w:tc>
          <w:tcPr>
            <w:tcW w:w="2499" w:type="dxa"/>
          </w:tcPr>
          <w:p w14:paraId="1EFE3F61" w14:textId="77777777" w:rsidR="007E2860" w:rsidRDefault="007E2860" w:rsidP="00B32F96">
            <w:pPr>
              <w:pStyle w:val="BasicParagraph"/>
              <w:tabs>
                <w:tab w:val="left" w:pos="1134"/>
              </w:tabs>
              <w:spacing w:line="0" w:lineRule="atLeast"/>
              <w:rPr>
                <w:rFonts w:ascii="HelveticaNeueLT Std" w:hAnsi="HelveticaNeueLT Std"/>
              </w:rPr>
            </w:pPr>
          </w:p>
        </w:tc>
        <w:tc>
          <w:tcPr>
            <w:tcW w:w="3988" w:type="dxa"/>
          </w:tcPr>
          <w:p w14:paraId="1AD24149" w14:textId="77777777" w:rsidR="007E2860" w:rsidRDefault="007E2860" w:rsidP="00B32F96">
            <w:pPr>
              <w:pStyle w:val="BasicParagraph"/>
              <w:tabs>
                <w:tab w:val="left" w:pos="1134"/>
              </w:tabs>
              <w:spacing w:line="0" w:lineRule="atLeast"/>
              <w:rPr>
                <w:rFonts w:ascii="HelveticaNeueLT Std" w:hAnsi="HelveticaNeueLT Std"/>
              </w:rPr>
            </w:pPr>
          </w:p>
        </w:tc>
        <w:tc>
          <w:tcPr>
            <w:tcW w:w="1985" w:type="dxa"/>
          </w:tcPr>
          <w:p w14:paraId="0F1F4738" w14:textId="77777777" w:rsidR="007E2860" w:rsidRDefault="007E2860" w:rsidP="00B32F96">
            <w:pPr>
              <w:pStyle w:val="BasicParagraph"/>
              <w:tabs>
                <w:tab w:val="left" w:pos="1134"/>
              </w:tabs>
              <w:spacing w:line="0" w:lineRule="atLeast"/>
              <w:rPr>
                <w:rFonts w:ascii="HelveticaNeueLT Std" w:hAnsi="HelveticaNeueLT Std"/>
              </w:rPr>
            </w:pPr>
          </w:p>
        </w:tc>
        <w:tc>
          <w:tcPr>
            <w:tcW w:w="1524" w:type="dxa"/>
          </w:tcPr>
          <w:p w14:paraId="3DFBDD93" w14:textId="77777777" w:rsidR="007E2860" w:rsidRDefault="007E2860" w:rsidP="00B32F96">
            <w:pPr>
              <w:pStyle w:val="BasicParagraph"/>
              <w:tabs>
                <w:tab w:val="left" w:pos="1134"/>
              </w:tabs>
              <w:spacing w:line="0" w:lineRule="atLeast"/>
              <w:rPr>
                <w:rFonts w:ascii="HelveticaNeueLT Std" w:hAnsi="HelveticaNeueLT Std"/>
              </w:rPr>
            </w:pPr>
          </w:p>
        </w:tc>
      </w:tr>
      <w:tr w:rsidR="007E2860" w14:paraId="27954060" w14:textId="77777777" w:rsidTr="0068712F">
        <w:tc>
          <w:tcPr>
            <w:tcW w:w="2499" w:type="dxa"/>
          </w:tcPr>
          <w:p w14:paraId="247BB96A" w14:textId="77777777" w:rsidR="007E2860" w:rsidRDefault="007E2860" w:rsidP="00B32F96">
            <w:pPr>
              <w:pStyle w:val="BasicParagraph"/>
              <w:tabs>
                <w:tab w:val="left" w:pos="1134"/>
              </w:tabs>
              <w:spacing w:line="0" w:lineRule="atLeast"/>
              <w:rPr>
                <w:rFonts w:ascii="HelveticaNeueLT Std" w:hAnsi="HelveticaNeueLT Std"/>
              </w:rPr>
            </w:pPr>
          </w:p>
        </w:tc>
        <w:tc>
          <w:tcPr>
            <w:tcW w:w="3988" w:type="dxa"/>
          </w:tcPr>
          <w:p w14:paraId="3984CB83" w14:textId="77777777" w:rsidR="007E2860" w:rsidRDefault="007E2860" w:rsidP="00B32F96">
            <w:pPr>
              <w:pStyle w:val="BasicParagraph"/>
              <w:tabs>
                <w:tab w:val="left" w:pos="1134"/>
              </w:tabs>
              <w:spacing w:line="0" w:lineRule="atLeast"/>
              <w:rPr>
                <w:rFonts w:ascii="HelveticaNeueLT Std" w:hAnsi="HelveticaNeueLT Std"/>
              </w:rPr>
            </w:pPr>
          </w:p>
        </w:tc>
        <w:tc>
          <w:tcPr>
            <w:tcW w:w="1985" w:type="dxa"/>
          </w:tcPr>
          <w:p w14:paraId="36802D51" w14:textId="77777777" w:rsidR="007E2860" w:rsidRDefault="007E2860" w:rsidP="00B32F96">
            <w:pPr>
              <w:pStyle w:val="BasicParagraph"/>
              <w:tabs>
                <w:tab w:val="left" w:pos="1134"/>
              </w:tabs>
              <w:spacing w:line="0" w:lineRule="atLeast"/>
              <w:rPr>
                <w:rFonts w:ascii="HelveticaNeueLT Std" w:hAnsi="HelveticaNeueLT Std"/>
              </w:rPr>
            </w:pPr>
          </w:p>
        </w:tc>
        <w:tc>
          <w:tcPr>
            <w:tcW w:w="1524" w:type="dxa"/>
          </w:tcPr>
          <w:p w14:paraId="6E575643" w14:textId="77777777" w:rsidR="007E2860" w:rsidRDefault="007E2860" w:rsidP="00B32F96">
            <w:pPr>
              <w:pStyle w:val="BasicParagraph"/>
              <w:tabs>
                <w:tab w:val="left" w:pos="1134"/>
              </w:tabs>
              <w:spacing w:line="0" w:lineRule="atLeast"/>
              <w:rPr>
                <w:rFonts w:ascii="HelveticaNeueLT Std" w:hAnsi="HelveticaNeueLT Std"/>
              </w:rPr>
            </w:pPr>
          </w:p>
        </w:tc>
      </w:tr>
      <w:tr w:rsidR="007E2860" w14:paraId="7707639F" w14:textId="77777777" w:rsidTr="0068712F">
        <w:tc>
          <w:tcPr>
            <w:tcW w:w="2499" w:type="dxa"/>
          </w:tcPr>
          <w:p w14:paraId="23D37C6B" w14:textId="77777777" w:rsidR="007E2860" w:rsidRDefault="007E2860" w:rsidP="00B32F96">
            <w:pPr>
              <w:pStyle w:val="BasicParagraph"/>
              <w:tabs>
                <w:tab w:val="left" w:pos="1134"/>
              </w:tabs>
              <w:spacing w:line="0" w:lineRule="atLeast"/>
              <w:rPr>
                <w:rFonts w:ascii="HelveticaNeueLT Std" w:hAnsi="HelveticaNeueLT Std"/>
              </w:rPr>
            </w:pPr>
          </w:p>
        </w:tc>
        <w:tc>
          <w:tcPr>
            <w:tcW w:w="3988" w:type="dxa"/>
          </w:tcPr>
          <w:p w14:paraId="0358CAAC" w14:textId="77777777" w:rsidR="007E2860" w:rsidRDefault="007E2860" w:rsidP="00B32F96">
            <w:pPr>
              <w:pStyle w:val="BasicParagraph"/>
              <w:tabs>
                <w:tab w:val="left" w:pos="1134"/>
              </w:tabs>
              <w:spacing w:line="0" w:lineRule="atLeast"/>
              <w:rPr>
                <w:rFonts w:ascii="HelveticaNeueLT Std" w:hAnsi="HelveticaNeueLT Std"/>
              </w:rPr>
            </w:pPr>
          </w:p>
        </w:tc>
        <w:tc>
          <w:tcPr>
            <w:tcW w:w="1985" w:type="dxa"/>
          </w:tcPr>
          <w:p w14:paraId="0063EC00" w14:textId="77777777" w:rsidR="007E2860" w:rsidRDefault="007E2860" w:rsidP="00B32F96">
            <w:pPr>
              <w:pStyle w:val="BasicParagraph"/>
              <w:tabs>
                <w:tab w:val="left" w:pos="1134"/>
              </w:tabs>
              <w:spacing w:line="0" w:lineRule="atLeast"/>
              <w:rPr>
                <w:rFonts w:ascii="HelveticaNeueLT Std" w:hAnsi="HelveticaNeueLT Std"/>
              </w:rPr>
            </w:pPr>
          </w:p>
        </w:tc>
        <w:tc>
          <w:tcPr>
            <w:tcW w:w="1524" w:type="dxa"/>
          </w:tcPr>
          <w:p w14:paraId="1461625E" w14:textId="77777777" w:rsidR="007E2860" w:rsidRDefault="007E2860" w:rsidP="00B32F96">
            <w:pPr>
              <w:pStyle w:val="BasicParagraph"/>
              <w:tabs>
                <w:tab w:val="left" w:pos="1134"/>
              </w:tabs>
              <w:spacing w:line="0" w:lineRule="atLeast"/>
              <w:rPr>
                <w:rFonts w:ascii="HelveticaNeueLT Std" w:hAnsi="HelveticaNeueLT Std"/>
              </w:rPr>
            </w:pPr>
          </w:p>
        </w:tc>
      </w:tr>
    </w:tbl>
    <w:p w14:paraId="7185D129" w14:textId="77777777" w:rsidR="001B52D8" w:rsidRDefault="001B52D8" w:rsidP="00B32F96">
      <w:pPr>
        <w:pStyle w:val="BasicParagraph"/>
        <w:tabs>
          <w:tab w:val="left" w:pos="1134"/>
        </w:tabs>
        <w:spacing w:line="0" w:lineRule="atLeast"/>
        <w:rPr>
          <w:rFonts w:ascii="HelveticaNeueLT Std" w:hAnsi="HelveticaNeueLT Std"/>
        </w:rPr>
      </w:pPr>
    </w:p>
    <w:p w14:paraId="35B614CC" w14:textId="5A9A7646" w:rsidR="00606BA4" w:rsidRDefault="00606BA4" w:rsidP="00B32F96">
      <w:pPr>
        <w:pStyle w:val="BasicParagraph"/>
        <w:tabs>
          <w:tab w:val="left" w:pos="1134"/>
        </w:tabs>
        <w:spacing w:line="0" w:lineRule="atLeast"/>
        <w:rPr>
          <w:rFonts w:ascii="HelveticaNeueLT Std" w:hAnsi="HelveticaNeueLT Std"/>
        </w:rPr>
      </w:pPr>
      <w:r>
        <w:rPr>
          <w:rFonts w:ascii="HelveticaNeueLT Std" w:hAnsi="HelveticaNeueLT Std"/>
        </w:rPr>
        <w:t xml:space="preserve">If you are returning to </w:t>
      </w:r>
      <w:r w:rsidR="00D933AD">
        <w:rPr>
          <w:rFonts w:ascii="HelveticaNeueLT Std" w:hAnsi="HelveticaNeueLT Std"/>
        </w:rPr>
        <w:t>CVCC</w:t>
      </w:r>
      <w:r>
        <w:rPr>
          <w:rFonts w:ascii="HelveticaNeueLT Std" w:hAnsi="HelveticaNeueLT Std"/>
        </w:rPr>
        <w:t xml:space="preserve"> in September, please tick here </w:t>
      </w:r>
      <w:r w:rsidRPr="00C50B91">
        <w:rPr>
          <w:rFonts w:ascii="MS Gothic" w:eastAsia="MS Gothic" w:hAnsi="MS Gothic"/>
        </w:rPr>
        <w:t>☐</w:t>
      </w:r>
    </w:p>
    <w:p w14:paraId="2548962D" w14:textId="77777777" w:rsidR="00606BA4" w:rsidRDefault="00606BA4" w:rsidP="00B32F96">
      <w:pPr>
        <w:pStyle w:val="BasicParagraph"/>
        <w:tabs>
          <w:tab w:val="left" w:pos="1134"/>
        </w:tabs>
        <w:spacing w:line="0" w:lineRule="atLeast"/>
        <w:rPr>
          <w:rFonts w:ascii="HelveticaNeueLT Std" w:hAnsi="HelveticaNeueLT Std"/>
        </w:rPr>
      </w:pPr>
    </w:p>
    <w:p w14:paraId="6CB5FB6F" w14:textId="77777777" w:rsidR="0030465D" w:rsidRPr="00BC0F58" w:rsidRDefault="0030465D" w:rsidP="00B32F96">
      <w:pPr>
        <w:pStyle w:val="BasicParagraph"/>
        <w:tabs>
          <w:tab w:val="left" w:pos="1134"/>
        </w:tabs>
        <w:spacing w:line="0" w:lineRule="atLeast"/>
        <w:rPr>
          <w:rFonts w:ascii="HelveticaNeueLT Std" w:hAnsi="HelveticaNeueLT Std"/>
          <w:u w:val="single"/>
        </w:rPr>
      </w:pPr>
      <w:r w:rsidRPr="00BC0F58">
        <w:rPr>
          <w:rFonts w:ascii="HelveticaNeueLT Std" w:hAnsi="HelveticaNeueLT Std"/>
          <w:u w:val="single"/>
        </w:rPr>
        <w:t>Candidate r</w:t>
      </w:r>
      <w:r w:rsidR="00BC0F58" w:rsidRPr="00BC0F58">
        <w:rPr>
          <w:rFonts w:ascii="HelveticaNeueLT Std" w:hAnsi="HelveticaNeueLT Std"/>
          <w:u w:val="single"/>
        </w:rPr>
        <w:t>equest</w:t>
      </w:r>
    </w:p>
    <w:p w14:paraId="1C7BCF48" w14:textId="77777777" w:rsidR="0030465D" w:rsidRDefault="0030465D" w:rsidP="00B32F96">
      <w:pPr>
        <w:pStyle w:val="BasicParagraph"/>
        <w:tabs>
          <w:tab w:val="left" w:pos="1134"/>
        </w:tabs>
        <w:spacing w:line="0" w:lineRule="atLeast"/>
        <w:rPr>
          <w:rFonts w:ascii="HelveticaNeueLT Std" w:hAnsi="HelveticaNeueLT Std"/>
        </w:rPr>
      </w:pPr>
    </w:p>
    <w:p w14:paraId="54CBBDAB" w14:textId="0DF48DAC" w:rsidR="001B52D8" w:rsidRDefault="001B52D8" w:rsidP="00B32F96">
      <w:pPr>
        <w:pStyle w:val="BasicParagraph"/>
        <w:tabs>
          <w:tab w:val="left" w:pos="1134"/>
        </w:tabs>
        <w:spacing w:line="0" w:lineRule="atLeast"/>
        <w:rPr>
          <w:rFonts w:ascii="HelveticaNeueLT Std" w:hAnsi="HelveticaNeueLT Std"/>
        </w:rPr>
      </w:pPr>
      <w:r>
        <w:rPr>
          <w:rFonts w:ascii="HelveticaNeueLT Std" w:hAnsi="HelveticaNeueLT Std"/>
        </w:rPr>
        <w:t>Please enter me for the above subjects in the Autumn series. I understand that I will receive a statement of entry for these exams</w:t>
      </w:r>
      <w:r w:rsidR="00D933AD">
        <w:rPr>
          <w:rFonts w:ascii="HelveticaNeueLT Std" w:hAnsi="HelveticaNeueLT Std"/>
        </w:rPr>
        <w:t xml:space="preserve"> and a timetable in due course.</w:t>
      </w:r>
    </w:p>
    <w:p w14:paraId="27383206" w14:textId="77777777" w:rsidR="001B52D8" w:rsidRDefault="001B52D8" w:rsidP="00B32F96">
      <w:pPr>
        <w:pStyle w:val="BasicParagraph"/>
        <w:tabs>
          <w:tab w:val="left" w:pos="1134"/>
        </w:tabs>
        <w:spacing w:line="0" w:lineRule="atLeast"/>
        <w:rPr>
          <w:rFonts w:ascii="HelveticaNeueLT Std" w:hAnsi="HelveticaNeueLT Std"/>
        </w:rPr>
      </w:pPr>
    </w:p>
    <w:p w14:paraId="31E3CF0C" w14:textId="77777777" w:rsidR="003533CC" w:rsidRDefault="003533CC" w:rsidP="003533CC">
      <w:pPr>
        <w:pStyle w:val="BasicParagraph"/>
        <w:tabs>
          <w:tab w:val="left" w:pos="1134"/>
          <w:tab w:val="left" w:leader="dot" w:pos="6237"/>
          <w:tab w:val="left" w:leader="dot" w:pos="9639"/>
        </w:tabs>
        <w:spacing w:line="0" w:lineRule="atLeast"/>
        <w:rPr>
          <w:rFonts w:ascii="HelveticaNeueLT Std" w:hAnsi="HelveticaNeueLT Std"/>
        </w:rPr>
      </w:pPr>
      <w:r>
        <w:rPr>
          <w:rFonts w:ascii="HelveticaNeueLT Std" w:hAnsi="HelveticaNeueLT Std"/>
        </w:rPr>
        <w:t xml:space="preserve">Candidate signature: </w:t>
      </w:r>
      <w:r>
        <w:rPr>
          <w:rFonts w:ascii="HelveticaNeueLT Std" w:hAnsi="HelveticaNeueLT Std"/>
        </w:rPr>
        <w:tab/>
        <w:t xml:space="preserve"> Date:</w:t>
      </w:r>
      <w:r>
        <w:rPr>
          <w:rFonts w:ascii="HelveticaNeueLT Std" w:hAnsi="HelveticaNeueLT Std"/>
        </w:rPr>
        <w:tab/>
      </w:r>
    </w:p>
    <w:p w14:paraId="0B8AC20D" w14:textId="77777777" w:rsidR="003533CC" w:rsidRDefault="003533CC" w:rsidP="003533CC">
      <w:pPr>
        <w:pStyle w:val="BasicParagraph"/>
        <w:tabs>
          <w:tab w:val="left" w:pos="1134"/>
          <w:tab w:val="left" w:leader="dot" w:pos="6237"/>
          <w:tab w:val="left" w:leader="dot" w:pos="9639"/>
        </w:tabs>
        <w:spacing w:line="0" w:lineRule="atLeast"/>
        <w:rPr>
          <w:rFonts w:ascii="HelveticaNeueLT Std" w:hAnsi="HelveticaNeueLT Std"/>
        </w:rPr>
      </w:pPr>
    </w:p>
    <w:p w14:paraId="65431329" w14:textId="77777777" w:rsidR="001B52D8" w:rsidRPr="00BC0F58" w:rsidRDefault="00BC0F58" w:rsidP="003533CC">
      <w:pPr>
        <w:pStyle w:val="BasicParagraph"/>
        <w:tabs>
          <w:tab w:val="left" w:pos="1134"/>
          <w:tab w:val="left" w:leader="dot" w:pos="6237"/>
          <w:tab w:val="left" w:leader="dot" w:pos="9639"/>
        </w:tabs>
        <w:spacing w:line="0" w:lineRule="atLeast"/>
        <w:rPr>
          <w:rFonts w:ascii="HelveticaNeueLT Std" w:hAnsi="HelveticaNeueLT Std"/>
          <w:u w:val="single"/>
        </w:rPr>
      </w:pPr>
      <w:r w:rsidRPr="00BC0F58">
        <w:rPr>
          <w:rFonts w:ascii="HelveticaNeueLT Std" w:hAnsi="HelveticaNeueLT Std"/>
          <w:u w:val="single"/>
        </w:rPr>
        <w:t>Parent/Guardian consent</w:t>
      </w:r>
    </w:p>
    <w:p w14:paraId="5942ECB3" w14:textId="77777777" w:rsidR="003533CC" w:rsidRDefault="003533CC" w:rsidP="003533CC">
      <w:pPr>
        <w:pStyle w:val="BasicParagraph"/>
        <w:tabs>
          <w:tab w:val="left" w:pos="1134"/>
          <w:tab w:val="left" w:leader="dot" w:pos="6237"/>
          <w:tab w:val="left" w:leader="dot" w:pos="9639"/>
        </w:tabs>
        <w:spacing w:line="0" w:lineRule="atLeast"/>
        <w:rPr>
          <w:rFonts w:ascii="HelveticaNeueLT Std" w:hAnsi="HelveticaNeueLT Std"/>
        </w:rPr>
      </w:pPr>
    </w:p>
    <w:p w14:paraId="777F82F0" w14:textId="77777777" w:rsidR="003533CC" w:rsidRDefault="003533CC" w:rsidP="003533CC">
      <w:pPr>
        <w:pStyle w:val="BasicParagraph"/>
        <w:tabs>
          <w:tab w:val="left" w:pos="1134"/>
          <w:tab w:val="left" w:leader="dot" w:pos="6237"/>
          <w:tab w:val="left" w:leader="dot" w:pos="9639"/>
        </w:tabs>
        <w:spacing w:line="0" w:lineRule="atLeast"/>
        <w:rPr>
          <w:rFonts w:ascii="HelveticaNeueLT Std" w:hAnsi="HelveticaNeueLT Std"/>
        </w:rPr>
      </w:pPr>
      <w:r>
        <w:rPr>
          <w:rFonts w:ascii="HelveticaNeueLT Std" w:hAnsi="HelveticaNeueLT Std"/>
        </w:rPr>
        <w:t>Print name:</w:t>
      </w:r>
      <w:r>
        <w:rPr>
          <w:rFonts w:ascii="HelveticaNeueLT Std" w:hAnsi="HelveticaNeueLT Std"/>
        </w:rPr>
        <w:tab/>
      </w:r>
      <w:r w:rsidR="007E2860">
        <w:rPr>
          <w:rFonts w:ascii="HelveticaNeueLT Std" w:hAnsi="HelveticaNeueLT Std"/>
        </w:rPr>
        <w:tab/>
      </w:r>
    </w:p>
    <w:p w14:paraId="71CF3150" w14:textId="77777777" w:rsidR="003533CC" w:rsidRDefault="003533CC" w:rsidP="003533CC">
      <w:pPr>
        <w:pStyle w:val="BasicParagraph"/>
        <w:tabs>
          <w:tab w:val="left" w:pos="1134"/>
          <w:tab w:val="left" w:leader="dot" w:pos="6237"/>
          <w:tab w:val="left" w:leader="dot" w:pos="9639"/>
        </w:tabs>
        <w:spacing w:line="0" w:lineRule="atLeast"/>
        <w:rPr>
          <w:rFonts w:ascii="HelveticaNeueLT Std" w:hAnsi="HelveticaNeueLT Std"/>
        </w:rPr>
      </w:pPr>
    </w:p>
    <w:p w14:paraId="34A3BB48" w14:textId="77777777" w:rsidR="001B52D8" w:rsidRDefault="0068712F" w:rsidP="0068712F">
      <w:pPr>
        <w:pStyle w:val="BasicParagraph"/>
        <w:tabs>
          <w:tab w:val="left" w:pos="1134"/>
          <w:tab w:val="left" w:leader="dot" w:pos="6237"/>
          <w:tab w:val="left" w:leader="dot" w:pos="9639"/>
        </w:tabs>
        <w:spacing w:line="0" w:lineRule="atLeast"/>
        <w:rPr>
          <w:rFonts w:ascii="HelveticaNeueLT Std" w:hAnsi="HelveticaNeueLT Std"/>
        </w:rPr>
      </w:pPr>
      <w:r>
        <w:rPr>
          <w:rFonts w:ascii="HelveticaNeueLT Std" w:hAnsi="HelveticaNeueLT Std"/>
        </w:rPr>
        <w:t>Signature:</w:t>
      </w:r>
      <w:r>
        <w:rPr>
          <w:rFonts w:ascii="HelveticaNeueLT Std" w:hAnsi="HelveticaNeueLT Std"/>
        </w:rPr>
        <w:tab/>
      </w:r>
      <w:r>
        <w:rPr>
          <w:rFonts w:ascii="HelveticaNeueLT Std" w:hAnsi="HelveticaNeueLT Std"/>
        </w:rPr>
        <w:tab/>
        <w:t xml:space="preserve"> Date</w:t>
      </w:r>
      <w:r w:rsidR="007E2860">
        <w:rPr>
          <w:rFonts w:ascii="HelveticaNeueLT Std" w:hAnsi="HelveticaNeueLT Std"/>
        </w:rPr>
        <w:t>:</w:t>
      </w:r>
      <w:r w:rsidR="007E2860">
        <w:rPr>
          <w:rFonts w:ascii="HelveticaNeueLT Std" w:hAnsi="HelveticaNeueLT Std"/>
        </w:rPr>
        <w:tab/>
      </w:r>
    </w:p>
    <w:p w14:paraId="08547E52" w14:textId="77777777" w:rsidR="0068712F" w:rsidRDefault="0068712F" w:rsidP="0068712F">
      <w:pPr>
        <w:pStyle w:val="BasicParagraph"/>
        <w:tabs>
          <w:tab w:val="left" w:pos="1134"/>
          <w:tab w:val="left" w:leader="dot" w:pos="6237"/>
          <w:tab w:val="left" w:leader="dot" w:pos="9639"/>
        </w:tabs>
        <w:spacing w:line="0" w:lineRule="atLeast"/>
        <w:rPr>
          <w:rFonts w:ascii="HelveticaNeueLT Std" w:hAnsi="HelveticaNeueLT Std"/>
        </w:rPr>
      </w:pPr>
    </w:p>
    <w:p w14:paraId="2C7EB601" w14:textId="77777777" w:rsidR="0068712F" w:rsidRPr="00B32F96" w:rsidRDefault="0068712F" w:rsidP="0068712F">
      <w:pPr>
        <w:pStyle w:val="BasicParagraph"/>
        <w:tabs>
          <w:tab w:val="left" w:pos="1134"/>
          <w:tab w:val="left" w:leader="dot" w:pos="6237"/>
          <w:tab w:val="left" w:leader="dot" w:pos="9639"/>
        </w:tabs>
        <w:spacing w:line="0" w:lineRule="atLeast"/>
        <w:rPr>
          <w:rFonts w:ascii="HelveticaNeueLT Std" w:hAnsi="HelveticaNeueLT Std"/>
        </w:rPr>
      </w:pPr>
      <w:r>
        <w:rPr>
          <w:rFonts w:ascii="HelveticaNeueLT Std" w:hAnsi="HelveticaNeueLT Std"/>
        </w:rPr>
        <w:t xml:space="preserve">For office use: </w:t>
      </w:r>
    </w:p>
    <w:tbl>
      <w:tblPr>
        <w:tblStyle w:val="TableGrid"/>
        <w:tblW w:w="0" w:type="auto"/>
        <w:tblLook w:val="04A0" w:firstRow="1" w:lastRow="0" w:firstColumn="1" w:lastColumn="0" w:noHBand="0" w:noVBand="1"/>
      </w:tblPr>
      <w:tblGrid>
        <w:gridCol w:w="4883"/>
        <w:gridCol w:w="4887"/>
      </w:tblGrid>
      <w:tr w:rsidR="0068712F" w14:paraId="167CB80B" w14:textId="77777777" w:rsidTr="0068712F">
        <w:tc>
          <w:tcPr>
            <w:tcW w:w="4998" w:type="dxa"/>
          </w:tcPr>
          <w:p w14:paraId="14191045" w14:textId="77777777" w:rsidR="0068712F" w:rsidRDefault="0068712F" w:rsidP="0068712F">
            <w:pPr>
              <w:pStyle w:val="BasicParagraph"/>
              <w:tabs>
                <w:tab w:val="left" w:pos="1134"/>
                <w:tab w:val="left" w:leader="dot" w:pos="6237"/>
                <w:tab w:val="left" w:leader="dot" w:pos="9639"/>
              </w:tabs>
              <w:spacing w:line="0" w:lineRule="atLeast"/>
              <w:rPr>
                <w:rFonts w:ascii="HelveticaNeueLT Std" w:hAnsi="HelveticaNeueLT Std"/>
              </w:rPr>
            </w:pPr>
            <w:r>
              <w:rPr>
                <w:rFonts w:ascii="HelveticaNeueLT Std" w:hAnsi="HelveticaNeueLT Std"/>
              </w:rPr>
              <w:t xml:space="preserve">Received: </w:t>
            </w:r>
          </w:p>
        </w:tc>
        <w:tc>
          <w:tcPr>
            <w:tcW w:w="4998" w:type="dxa"/>
          </w:tcPr>
          <w:p w14:paraId="2091DA9F" w14:textId="77777777" w:rsidR="0068712F" w:rsidRDefault="0068712F" w:rsidP="0068712F">
            <w:pPr>
              <w:pStyle w:val="BasicParagraph"/>
              <w:tabs>
                <w:tab w:val="left" w:pos="1134"/>
                <w:tab w:val="left" w:leader="dot" w:pos="6237"/>
                <w:tab w:val="left" w:leader="dot" w:pos="9639"/>
              </w:tabs>
              <w:spacing w:line="0" w:lineRule="atLeast"/>
              <w:rPr>
                <w:rFonts w:ascii="HelveticaNeueLT Std" w:hAnsi="HelveticaNeueLT Std"/>
              </w:rPr>
            </w:pPr>
            <w:r>
              <w:rPr>
                <w:rFonts w:ascii="HelveticaNeueLT Std" w:hAnsi="HelveticaNeueLT Std"/>
              </w:rPr>
              <w:t>Processed:</w:t>
            </w:r>
          </w:p>
        </w:tc>
      </w:tr>
    </w:tbl>
    <w:p w14:paraId="49AD2CE7" w14:textId="77777777" w:rsidR="0068712F" w:rsidRPr="00726BD3" w:rsidRDefault="0068712F" w:rsidP="00C01C42"/>
    <w:sectPr w:rsidR="0068712F" w:rsidRPr="00726BD3" w:rsidSect="00832A99">
      <w:type w:val="continuous"/>
      <w:pgSz w:w="11906" w:h="16838"/>
      <w:pgMar w:top="1134" w:right="992" w:bottom="244" w:left="1134" w:header="0"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7ACBB" w14:textId="77777777" w:rsidR="00726BD3" w:rsidRDefault="00726BD3" w:rsidP="003E14FC">
      <w:pPr>
        <w:spacing w:after="0" w:line="240" w:lineRule="auto"/>
      </w:pPr>
      <w:r>
        <w:separator/>
      </w:r>
    </w:p>
  </w:endnote>
  <w:endnote w:type="continuationSeparator" w:id="0">
    <w:p w14:paraId="122D5F07" w14:textId="77777777" w:rsidR="00726BD3" w:rsidRDefault="00726BD3" w:rsidP="003E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Cambria Math"/>
    <w:panose1 w:val="02040503050306020203"/>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5118" w14:textId="77777777" w:rsidR="00726BD3" w:rsidRPr="00A250C4" w:rsidRDefault="00726BD3" w:rsidP="00D20398">
    <w:pPr>
      <w:pStyle w:val="Footer"/>
      <w:jc w:val="center"/>
      <w:rPr>
        <w:rFonts w:ascii="HelveticaNeueLT Std" w:hAnsi="HelveticaNeueLT Std"/>
        <w:sz w:val="16"/>
      </w:rPr>
    </w:pPr>
    <w:r>
      <w:rPr>
        <w:sz w:val="16"/>
      </w:rPr>
      <w:tab/>
    </w:r>
    <w:r w:rsidRPr="00A250C4">
      <w:rPr>
        <w:rFonts w:ascii="HelveticaNeueLT Std" w:hAnsi="HelveticaNeueLT Std"/>
        <w:noProof/>
        <w:sz w:val="16"/>
        <w:lang w:val="en-US"/>
      </w:rPr>
      <mc:AlternateContent>
        <mc:Choice Requires="wps">
          <w:drawing>
            <wp:anchor distT="0" distB="0" distL="114300" distR="114300" simplePos="0" relativeHeight="251675648" behindDoc="0" locked="0" layoutInCell="1" allowOverlap="1" wp14:anchorId="1874B37F" wp14:editId="5016CEFA">
              <wp:simplePos x="0" y="0"/>
              <wp:positionH relativeFrom="column">
                <wp:posOffset>-940</wp:posOffset>
              </wp:positionH>
              <wp:positionV relativeFrom="paragraph">
                <wp:posOffset>-51376</wp:posOffset>
              </wp:positionV>
              <wp:extent cx="6291646" cy="0"/>
              <wp:effectExtent l="0" t="0" r="0" b="0"/>
              <wp:wrapNone/>
              <wp:docPr id="298" name="Straight Connector 298"/>
              <wp:cNvGraphicFramePr/>
              <a:graphic xmlns:a="http://schemas.openxmlformats.org/drawingml/2006/main">
                <a:graphicData uri="http://schemas.microsoft.com/office/word/2010/wordprocessingShape">
                  <wps:wsp>
                    <wps:cNvCnPr/>
                    <wps:spPr>
                      <a:xfrm>
                        <a:off x="0" y="0"/>
                        <a:ext cx="6291646" cy="0"/>
                      </a:xfrm>
                      <a:prstGeom prst="line">
                        <a:avLst/>
                      </a:prstGeom>
                      <a:ln>
                        <a:solidFill>
                          <a:srgbClr val="0018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3658D" id="Straight Connector 29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pt,-4.05pt" to="495.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" strokecolor="#001871"/>
          </w:pict>
        </mc:Fallback>
      </mc:AlternateContent>
    </w:r>
  </w:p>
  <w:p w14:paraId="3B9BF67D" w14:textId="77777777" w:rsidR="00726BD3" w:rsidRPr="004030E9" w:rsidRDefault="00726BD3" w:rsidP="006571E8">
    <w:pPr>
      <w:pStyle w:val="Footer"/>
      <w:jc w:val="center"/>
      <w:rPr>
        <w:sz w:val="16"/>
      </w:rPr>
    </w:pPr>
  </w:p>
  <w:p w14:paraId="694BDB0C" w14:textId="77777777" w:rsidR="00726BD3" w:rsidRPr="004030E9" w:rsidRDefault="00726BD3" w:rsidP="006571E8">
    <w:pPr>
      <w:pStyle w:val="Footer"/>
      <w:tabs>
        <w:tab w:val="left" w:pos="3730"/>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06885" w14:textId="77777777" w:rsidR="00726BD3" w:rsidRDefault="00726BD3" w:rsidP="003E14FC">
      <w:pPr>
        <w:spacing w:after="0" w:line="240" w:lineRule="auto"/>
      </w:pPr>
      <w:r>
        <w:separator/>
      </w:r>
    </w:p>
  </w:footnote>
  <w:footnote w:type="continuationSeparator" w:id="0">
    <w:p w14:paraId="3EC19E98" w14:textId="77777777" w:rsidR="00726BD3" w:rsidRDefault="00726BD3" w:rsidP="003E1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9BC3" w14:textId="77777777" w:rsidR="007C0BFB" w:rsidRDefault="007C0BFB">
    <w:pPr>
      <w:pStyle w:val="Header"/>
    </w:pPr>
  </w:p>
  <w:p w14:paraId="023E3B2B" w14:textId="77777777" w:rsidR="007C0BFB" w:rsidRDefault="007C0BFB">
    <w:pPr>
      <w:pStyle w:val="Header"/>
    </w:pPr>
  </w:p>
  <w:p w14:paraId="2870A45C" w14:textId="77777777" w:rsidR="007C0BFB" w:rsidRDefault="007C0BFB">
    <w:pPr>
      <w:pStyle w:val="Header"/>
    </w:pPr>
  </w:p>
  <w:p w14:paraId="045E18B2" w14:textId="77777777" w:rsidR="00726BD3" w:rsidRDefault="00726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11C63" w14:textId="36C6EF1B" w:rsidR="00726BD3" w:rsidRPr="004030E9" w:rsidRDefault="00D933AD" w:rsidP="004030E9">
    <w:pPr>
      <w:pStyle w:val="Header"/>
    </w:pPr>
    <w:r>
      <w:rPr>
        <w:rFonts w:cs="Helvetica Neue"/>
        <w:noProof/>
        <w:color w:val="000000"/>
        <w:lang w:val="en-US"/>
      </w:rPr>
      <mc:AlternateContent>
        <mc:Choice Requires="wps">
          <w:drawing>
            <wp:anchor distT="0" distB="0" distL="114300" distR="114300" simplePos="0" relativeHeight="251659264" behindDoc="0" locked="0" layoutInCell="1" allowOverlap="1" wp14:anchorId="5BC8BC79" wp14:editId="16C0FBFC">
              <wp:simplePos x="0" y="0"/>
              <wp:positionH relativeFrom="column">
                <wp:posOffset>1621790</wp:posOffset>
              </wp:positionH>
              <wp:positionV relativeFrom="paragraph">
                <wp:posOffset>-631825</wp:posOffset>
              </wp:positionV>
              <wp:extent cx="3203205" cy="1116354"/>
              <wp:effectExtent l="0" t="0" r="0" b="7620"/>
              <wp:wrapNone/>
              <wp:docPr id="356" name="Text Box 356"/>
              <wp:cNvGraphicFramePr/>
              <a:graphic xmlns:a="http://schemas.openxmlformats.org/drawingml/2006/main">
                <a:graphicData uri="http://schemas.microsoft.com/office/word/2010/wordprocessingShape">
                  <wps:wsp>
                    <wps:cNvSpPr txBox="1"/>
                    <wps:spPr>
                      <a:xfrm>
                        <a:off x="0" y="0"/>
                        <a:ext cx="3203205" cy="1116354"/>
                      </a:xfrm>
                      <a:prstGeom prst="rect">
                        <a:avLst/>
                      </a:prstGeom>
                      <a:solidFill>
                        <a:schemeClr val="lt1"/>
                      </a:solidFill>
                      <a:ln w="6350">
                        <a:noFill/>
                      </a:ln>
                    </wps:spPr>
                    <wps:txbx>
                      <w:txbxContent>
                        <w:p w14:paraId="12406220" w14:textId="0ABCAA13" w:rsidR="00726BD3" w:rsidRDefault="00D933AD" w:rsidP="00D933AD">
                          <w:pPr>
                            <w:jc w:val="center"/>
                          </w:pPr>
                          <w:r>
                            <w:rPr>
                              <w:noProof/>
                              <w:lang w:eastAsia="en-GB"/>
                            </w:rPr>
                            <w:drawing>
                              <wp:inline distT="0" distB="0" distL="0" distR="0" wp14:anchorId="02D54B16" wp14:editId="4BAE369A">
                                <wp:extent cx="2061288" cy="12536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1">
                                          <a:extLst>
                                            <a:ext uri="{28A0092B-C50C-407E-A947-70E740481C1C}">
                                              <a14:useLocalDpi xmlns:a14="http://schemas.microsoft.com/office/drawing/2010/main" val="0"/>
                                            </a:ext>
                                          </a:extLst>
                                        </a:blip>
                                        <a:stretch>
                                          <a:fillRect/>
                                        </a:stretch>
                                      </pic:blipFill>
                                      <pic:spPr>
                                        <a:xfrm>
                                          <a:off x="0" y="0"/>
                                          <a:ext cx="2061050" cy="125354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8BC79" id="_x0000_t202" coordsize="21600,21600" o:spt="202" path="m,l,21600r21600,l21600,xe">
              <v:stroke joinstyle="miter"/>
              <v:path gradientshapeok="t" o:connecttype="rect"/>
            </v:shapetype>
            <v:shape id="Text Box 356" o:spid="_x0000_s1026" type="#_x0000_t202" style="position:absolute;margin-left:127.7pt;margin-top:-49.75pt;width:252.2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" fillcolor="white [3201]" stroked="f" strokeweight=".5pt">
              <v:textbox>
                <w:txbxContent>
                  <w:p w14:paraId="12406220" w14:textId="0ABCAA13" w:rsidR="00726BD3" w:rsidRDefault="00D933AD" w:rsidP="00D933AD">
                    <w:pPr>
                      <w:jc w:val="center"/>
                    </w:pPr>
                    <w:r>
                      <w:rPr>
                        <w:noProof/>
                        <w:lang w:eastAsia="en-GB"/>
                      </w:rPr>
                      <w:drawing>
                        <wp:inline distT="0" distB="0" distL="0" distR="0" wp14:anchorId="02D54B16" wp14:editId="4BAE369A">
                          <wp:extent cx="2061288" cy="125369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C logo for letters.JPG"/>
                                  <pic:cNvPicPr/>
                                </pic:nvPicPr>
                                <pic:blipFill>
                                  <a:blip r:embed="rId1">
                                    <a:extLst>
                                      <a:ext uri="{28A0092B-C50C-407E-A947-70E740481C1C}">
                                        <a14:useLocalDpi xmlns:a14="http://schemas.microsoft.com/office/drawing/2010/main" val="0"/>
                                      </a:ext>
                                    </a:extLst>
                                  </a:blip>
                                  <a:stretch>
                                    <a:fillRect/>
                                  </a:stretch>
                                </pic:blipFill>
                                <pic:spPr>
                                  <a:xfrm>
                                    <a:off x="0" y="0"/>
                                    <a:ext cx="2061050" cy="1253549"/>
                                  </a:xfrm>
                                  <a:prstGeom prst="rect">
                                    <a:avLst/>
                                  </a:prstGeom>
                                </pic:spPr>
                              </pic:pic>
                            </a:graphicData>
                          </a:graphic>
                        </wp:inline>
                      </w:drawing>
                    </w:r>
                  </w:p>
                </w:txbxContent>
              </v:textbox>
            </v:shape>
          </w:pict>
        </mc:Fallback>
      </mc:AlternateContent>
    </w:r>
    <w:r w:rsidR="00726BD3">
      <w:rPr>
        <w:rFonts w:cs="Helvetica Neue"/>
        <w:noProof/>
        <w:lang w:val="en-US"/>
      </w:rPr>
      <mc:AlternateContent>
        <mc:Choice Requires="wps">
          <w:drawing>
            <wp:anchor distT="0" distB="0" distL="114300" distR="114300" simplePos="0" relativeHeight="251657216" behindDoc="0" locked="0" layoutInCell="1" allowOverlap="1" wp14:anchorId="0F29CA5C" wp14:editId="48676334">
              <wp:simplePos x="0" y="0"/>
              <wp:positionH relativeFrom="margin">
                <wp:align>left</wp:align>
              </wp:positionH>
              <wp:positionV relativeFrom="paragraph">
                <wp:posOffset>-244239</wp:posOffset>
              </wp:positionV>
              <wp:extent cx="3340467" cy="946174"/>
              <wp:effectExtent l="0" t="0" r="0" b="6350"/>
              <wp:wrapNone/>
              <wp:docPr id="263" name="Text Box 263"/>
              <wp:cNvGraphicFramePr/>
              <a:graphic xmlns:a="http://schemas.openxmlformats.org/drawingml/2006/main">
                <a:graphicData uri="http://schemas.microsoft.com/office/word/2010/wordprocessingShape">
                  <wps:wsp>
                    <wps:cNvSpPr txBox="1"/>
                    <wps:spPr>
                      <a:xfrm>
                        <a:off x="0" y="0"/>
                        <a:ext cx="3340100" cy="946174"/>
                      </a:xfrm>
                      <a:prstGeom prst="rect">
                        <a:avLst/>
                      </a:prstGeom>
                      <a:solidFill>
                        <a:schemeClr val="lt1"/>
                      </a:solidFill>
                      <a:ln w="6350">
                        <a:noFill/>
                      </a:ln>
                    </wps:spPr>
                    <wps:txbx>
                      <w:txbxContent>
                        <w:p w14:paraId="160F1D5F" w14:textId="77777777" w:rsidR="00726BD3" w:rsidRDefault="00726BD3" w:rsidP="00711EEE">
                          <w:pPr>
                            <w:ind w:left="-567" w:firstLine="42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CA5C" id="Text Box 263" o:spid="_x0000_s1027" type="#_x0000_t202" style="position:absolute;margin-left:0;margin-top:-19.25pt;width:263.05pt;height:7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" fillcolor="white [3201]" stroked="f" strokeweight=".5pt">
              <v:textbox>
                <w:txbxContent>
                  <w:p w14:paraId="160F1D5F" w14:textId="77777777" w:rsidR="00726BD3" w:rsidRDefault="00726BD3" w:rsidP="00711EEE">
                    <w:pPr>
                      <w:ind w:left="-567" w:firstLine="425"/>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53.5pt;height:253.5pt;visibility:visible;mso-wrap-style:square" o:bullet="t">
        <v:imagedata r:id="rId1" o:title=""/>
      </v:shape>
    </w:pict>
  </w:numPicBullet>
  <w:numPicBullet w:numPicBulletId="1">
    <w:pict>
      <v:shape id="_x0000_i1141" type="#_x0000_t75" style="width:624pt;height:841.5pt;visibility:visible;mso-wrap-style:square" o:bullet="t">
        <v:imagedata r:id="rId2" o:title=""/>
      </v:shape>
    </w:pict>
  </w:numPicBullet>
  <w:numPicBullet w:numPicBulletId="2">
    <w:pict>
      <v:shape id="_x0000_i1142" type="#_x0000_t75" style="width:385.5pt;height:385.5pt;visibility:visible;mso-wrap-style:square" o:bullet="t">
        <v:imagedata r:id="rId3" o:title=""/>
      </v:shape>
    </w:pict>
  </w:numPicBullet>
  <w:abstractNum w:abstractNumId="0" w15:restartNumberingAfterBreak="0">
    <w:nsid w:val="1EE45167"/>
    <w:multiLevelType w:val="hybridMultilevel"/>
    <w:tmpl w:val="0290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E8460F"/>
    <w:multiLevelType w:val="hybridMultilevel"/>
    <w:tmpl w:val="029098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DC67BF5"/>
    <w:multiLevelType w:val="hybridMultilevel"/>
    <w:tmpl w:val="605AE42A"/>
    <w:lvl w:ilvl="0" w:tplc="B372B2CC">
      <w:start w:val="1"/>
      <w:numFmt w:val="bullet"/>
      <w:lvlText w:val=""/>
      <w:lvlPicBulletId w:val="1"/>
      <w:lvlJc w:val="left"/>
      <w:pPr>
        <w:tabs>
          <w:tab w:val="num" w:pos="720"/>
        </w:tabs>
        <w:ind w:left="720" w:hanging="360"/>
      </w:pPr>
      <w:rPr>
        <w:rFonts w:ascii="Symbol" w:hAnsi="Symbol" w:hint="default"/>
      </w:rPr>
    </w:lvl>
    <w:lvl w:ilvl="1" w:tplc="B816C38C" w:tentative="1">
      <w:start w:val="1"/>
      <w:numFmt w:val="bullet"/>
      <w:lvlText w:val=""/>
      <w:lvlJc w:val="left"/>
      <w:pPr>
        <w:tabs>
          <w:tab w:val="num" w:pos="1440"/>
        </w:tabs>
        <w:ind w:left="1440" w:hanging="360"/>
      </w:pPr>
      <w:rPr>
        <w:rFonts w:ascii="Symbol" w:hAnsi="Symbol" w:hint="default"/>
      </w:rPr>
    </w:lvl>
    <w:lvl w:ilvl="2" w:tplc="598CAF98" w:tentative="1">
      <w:start w:val="1"/>
      <w:numFmt w:val="bullet"/>
      <w:lvlText w:val=""/>
      <w:lvlJc w:val="left"/>
      <w:pPr>
        <w:tabs>
          <w:tab w:val="num" w:pos="2160"/>
        </w:tabs>
        <w:ind w:left="2160" w:hanging="360"/>
      </w:pPr>
      <w:rPr>
        <w:rFonts w:ascii="Symbol" w:hAnsi="Symbol" w:hint="default"/>
      </w:rPr>
    </w:lvl>
    <w:lvl w:ilvl="3" w:tplc="DBAA9264" w:tentative="1">
      <w:start w:val="1"/>
      <w:numFmt w:val="bullet"/>
      <w:lvlText w:val=""/>
      <w:lvlJc w:val="left"/>
      <w:pPr>
        <w:tabs>
          <w:tab w:val="num" w:pos="2880"/>
        </w:tabs>
        <w:ind w:left="2880" w:hanging="360"/>
      </w:pPr>
      <w:rPr>
        <w:rFonts w:ascii="Symbol" w:hAnsi="Symbol" w:hint="default"/>
      </w:rPr>
    </w:lvl>
    <w:lvl w:ilvl="4" w:tplc="7E666E5E" w:tentative="1">
      <w:start w:val="1"/>
      <w:numFmt w:val="bullet"/>
      <w:lvlText w:val=""/>
      <w:lvlJc w:val="left"/>
      <w:pPr>
        <w:tabs>
          <w:tab w:val="num" w:pos="3600"/>
        </w:tabs>
        <w:ind w:left="3600" w:hanging="360"/>
      </w:pPr>
      <w:rPr>
        <w:rFonts w:ascii="Symbol" w:hAnsi="Symbol" w:hint="default"/>
      </w:rPr>
    </w:lvl>
    <w:lvl w:ilvl="5" w:tplc="72AEEE9C" w:tentative="1">
      <w:start w:val="1"/>
      <w:numFmt w:val="bullet"/>
      <w:lvlText w:val=""/>
      <w:lvlJc w:val="left"/>
      <w:pPr>
        <w:tabs>
          <w:tab w:val="num" w:pos="4320"/>
        </w:tabs>
        <w:ind w:left="4320" w:hanging="360"/>
      </w:pPr>
      <w:rPr>
        <w:rFonts w:ascii="Symbol" w:hAnsi="Symbol" w:hint="default"/>
      </w:rPr>
    </w:lvl>
    <w:lvl w:ilvl="6" w:tplc="9976B4EC" w:tentative="1">
      <w:start w:val="1"/>
      <w:numFmt w:val="bullet"/>
      <w:lvlText w:val=""/>
      <w:lvlJc w:val="left"/>
      <w:pPr>
        <w:tabs>
          <w:tab w:val="num" w:pos="5040"/>
        </w:tabs>
        <w:ind w:left="5040" w:hanging="360"/>
      </w:pPr>
      <w:rPr>
        <w:rFonts w:ascii="Symbol" w:hAnsi="Symbol" w:hint="default"/>
      </w:rPr>
    </w:lvl>
    <w:lvl w:ilvl="7" w:tplc="5C942EAE" w:tentative="1">
      <w:start w:val="1"/>
      <w:numFmt w:val="bullet"/>
      <w:lvlText w:val=""/>
      <w:lvlJc w:val="left"/>
      <w:pPr>
        <w:tabs>
          <w:tab w:val="num" w:pos="5760"/>
        </w:tabs>
        <w:ind w:left="5760" w:hanging="360"/>
      </w:pPr>
      <w:rPr>
        <w:rFonts w:ascii="Symbol" w:hAnsi="Symbol" w:hint="default"/>
      </w:rPr>
    </w:lvl>
    <w:lvl w:ilvl="8" w:tplc="30D25D4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3C73968"/>
    <w:multiLevelType w:val="hybridMultilevel"/>
    <w:tmpl w:val="2B7A2DD6"/>
    <w:lvl w:ilvl="0" w:tplc="B4F00B9E">
      <w:start w:val="1"/>
      <w:numFmt w:val="bullet"/>
      <w:lvlText w:val=""/>
      <w:lvlPicBulletId w:val="0"/>
      <w:lvlJc w:val="left"/>
      <w:pPr>
        <w:tabs>
          <w:tab w:val="num" w:pos="720"/>
        </w:tabs>
        <w:ind w:left="720" w:hanging="360"/>
      </w:pPr>
      <w:rPr>
        <w:rFonts w:ascii="Symbol" w:hAnsi="Symbol" w:hint="default"/>
      </w:rPr>
    </w:lvl>
    <w:lvl w:ilvl="1" w:tplc="2D602EE0" w:tentative="1">
      <w:start w:val="1"/>
      <w:numFmt w:val="bullet"/>
      <w:lvlText w:val=""/>
      <w:lvlJc w:val="left"/>
      <w:pPr>
        <w:tabs>
          <w:tab w:val="num" w:pos="1440"/>
        </w:tabs>
        <w:ind w:left="1440" w:hanging="360"/>
      </w:pPr>
      <w:rPr>
        <w:rFonts w:ascii="Symbol" w:hAnsi="Symbol" w:hint="default"/>
      </w:rPr>
    </w:lvl>
    <w:lvl w:ilvl="2" w:tplc="9E5EFE26" w:tentative="1">
      <w:start w:val="1"/>
      <w:numFmt w:val="bullet"/>
      <w:lvlText w:val=""/>
      <w:lvlJc w:val="left"/>
      <w:pPr>
        <w:tabs>
          <w:tab w:val="num" w:pos="2160"/>
        </w:tabs>
        <w:ind w:left="2160" w:hanging="360"/>
      </w:pPr>
      <w:rPr>
        <w:rFonts w:ascii="Symbol" w:hAnsi="Symbol" w:hint="default"/>
      </w:rPr>
    </w:lvl>
    <w:lvl w:ilvl="3" w:tplc="94B6A08C" w:tentative="1">
      <w:start w:val="1"/>
      <w:numFmt w:val="bullet"/>
      <w:lvlText w:val=""/>
      <w:lvlJc w:val="left"/>
      <w:pPr>
        <w:tabs>
          <w:tab w:val="num" w:pos="2880"/>
        </w:tabs>
        <w:ind w:left="2880" w:hanging="360"/>
      </w:pPr>
      <w:rPr>
        <w:rFonts w:ascii="Symbol" w:hAnsi="Symbol" w:hint="default"/>
      </w:rPr>
    </w:lvl>
    <w:lvl w:ilvl="4" w:tplc="8696C8C8" w:tentative="1">
      <w:start w:val="1"/>
      <w:numFmt w:val="bullet"/>
      <w:lvlText w:val=""/>
      <w:lvlJc w:val="left"/>
      <w:pPr>
        <w:tabs>
          <w:tab w:val="num" w:pos="3600"/>
        </w:tabs>
        <w:ind w:left="3600" w:hanging="360"/>
      </w:pPr>
      <w:rPr>
        <w:rFonts w:ascii="Symbol" w:hAnsi="Symbol" w:hint="default"/>
      </w:rPr>
    </w:lvl>
    <w:lvl w:ilvl="5" w:tplc="2C783D86" w:tentative="1">
      <w:start w:val="1"/>
      <w:numFmt w:val="bullet"/>
      <w:lvlText w:val=""/>
      <w:lvlJc w:val="left"/>
      <w:pPr>
        <w:tabs>
          <w:tab w:val="num" w:pos="4320"/>
        </w:tabs>
        <w:ind w:left="4320" w:hanging="360"/>
      </w:pPr>
      <w:rPr>
        <w:rFonts w:ascii="Symbol" w:hAnsi="Symbol" w:hint="default"/>
      </w:rPr>
    </w:lvl>
    <w:lvl w:ilvl="6" w:tplc="D2AE0EF0" w:tentative="1">
      <w:start w:val="1"/>
      <w:numFmt w:val="bullet"/>
      <w:lvlText w:val=""/>
      <w:lvlJc w:val="left"/>
      <w:pPr>
        <w:tabs>
          <w:tab w:val="num" w:pos="5040"/>
        </w:tabs>
        <w:ind w:left="5040" w:hanging="360"/>
      </w:pPr>
      <w:rPr>
        <w:rFonts w:ascii="Symbol" w:hAnsi="Symbol" w:hint="default"/>
      </w:rPr>
    </w:lvl>
    <w:lvl w:ilvl="7" w:tplc="8006DD3A" w:tentative="1">
      <w:start w:val="1"/>
      <w:numFmt w:val="bullet"/>
      <w:lvlText w:val=""/>
      <w:lvlJc w:val="left"/>
      <w:pPr>
        <w:tabs>
          <w:tab w:val="num" w:pos="5760"/>
        </w:tabs>
        <w:ind w:left="5760" w:hanging="360"/>
      </w:pPr>
      <w:rPr>
        <w:rFonts w:ascii="Symbol" w:hAnsi="Symbol" w:hint="default"/>
      </w:rPr>
    </w:lvl>
    <w:lvl w:ilvl="8" w:tplc="ADECC01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B4504D"/>
    <w:multiLevelType w:val="hybridMultilevel"/>
    <w:tmpl w:val="C0FC34C0"/>
    <w:lvl w:ilvl="0" w:tplc="2A161564">
      <w:start w:val="1"/>
      <w:numFmt w:val="bullet"/>
      <w:lvlText w:val=""/>
      <w:lvlPicBulletId w:val="2"/>
      <w:lvlJc w:val="left"/>
      <w:pPr>
        <w:tabs>
          <w:tab w:val="num" w:pos="720"/>
        </w:tabs>
        <w:ind w:left="720" w:hanging="360"/>
      </w:pPr>
      <w:rPr>
        <w:rFonts w:ascii="Symbol" w:hAnsi="Symbol" w:hint="default"/>
      </w:rPr>
    </w:lvl>
    <w:lvl w:ilvl="1" w:tplc="DD22E8F0" w:tentative="1">
      <w:start w:val="1"/>
      <w:numFmt w:val="bullet"/>
      <w:lvlText w:val=""/>
      <w:lvlJc w:val="left"/>
      <w:pPr>
        <w:tabs>
          <w:tab w:val="num" w:pos="1440"/>
        </w:tabs>
        <w:ind w:left="1440" w:hanging="360"/>
      </w:pPr>
      <w:rPr>
        <w:rFonts w:ascii="Symbol" w:hAnsi="Symbol" w:hint="default"/>
      </w:rPr>
    </w:lvl>
    <w:lvl w:ilvl="2" w:tplc="EF88F8FC" w:tentative="1">
      <w:start w:val="1"/>
      <w:numFmt w:val="bullet"/>
      <w:lvlText w:val=""/>
      <w:lvlJc w:val="left"/>
      <w:pPr>
        <w:tabs>
          <w:tab w:val="num" w:pos="2160"/>
        </w:tabs>
        <w:ind w:left="2160" w:hanging="360"/>
      </w:pPr>
      <w:rPr>
        <w:rFonts w:ascii="Symbol" w:hAnsi="Symbol" w:hint="default"/>
      </w:rPr>
    </w:lvl>
    <w:lvl w:ilvl="3" w:tplc="989C2334" w:tentative="1">
      <w:start w:val="1"/>
      <w:numFmt w:val="bullet"/>
      <w:lvlText w:val=""/>
      <w:lvlJc w:val="left"/>
      <w:pPr>
        <w:tabs>
          <w:tab w:val="num" w:pos="2880"/>
        </w:tabs>
        <w:ind w:left="2880" w:hanging="360"/>
      </w:pPr>
      <w:rPr>
        <w:rFonts w:ascii="Symbol" w:hAnsi="Symbol" w:hint="default"/>
      </w:rPr>
    </w:lvl>
    <w:lvl w:ilvl="4" w:tplc="C318F4F6" w:tentative="1">
      <w:start w:val="1"/>
      <w:numFmt w:val="bullet"/>
      <w:lvlText w:val=""/>
      <w:lvlJc w:val="left"/>
      <w:pPr>
        <w:tabs>
          <w:tab w:val="num" w:pos="3600"/>
        </w:tabs>
        <w:ind w:left="3600" w:hanging="360"/>
      </w:pPr>
      <w:rPr>
        <w:rFonts w:ascii="Symbol" w:hAnsi="Symbol" w:hint="default"/>
      </w:rPr>
    </w:lvl>
    <w:lvl w:ilvl="5" w:tplc="1C983CEA" w:tentative="1">
      <w:start w:val="1"/>
      <w:numFmt w:val="bullet"/>
      <w:lvlText w:val=""/>
      <w:lvlJc w:val="left"/>
      <w:pPr>
        <w:tabs>
          <w:tab w:val="num" w:pos="4320"/>
        </w:tabs>
        <w:ind w:left="4320" w:hanging="360"/>
      </w:pPr>
      <w:rPr>
        <w:rFonts w:ascii="Symbol" w:hAnsi="Symbol" w:hint="default"/>
      </w:rPr>
    </w:lvl>
    <w:lvl w:ilvl="6" w:tplc="4DB20206" w:tentative="1">
      <w:start w:val="1"/>
      <w:numFmt w:val="bullet"/>
      <w:lvlText w:val=""/>
      <w:lvlJc w:val="left"/>
      <w:pPr>
        <w:tabs>
          <w:tab w:val="num" w:pos="5040"/>
        </w:tabs>
        <w:ind w:left="5040" w:hanging="360"/>
      </w:pPr>
      <w:rPr>
        <w:rFonts w:ascii="Symbol" w:hAnsi="Symbol" w:hint="default"/>
      </w:rPr>
    </w:lvl>
    <w:lvl w:ilvl="7" w:tplc="E0E407E6" w:tentative="1">
      <w:start w:val="1"/>
      <w:numFmt w:val="bullet"/>
      <w:lvlText w:val=""/>
      <w:lvlJc w:val="left"/>
      <w:pPr>
        <w:tabs>
          <w:tab w:val="num" w:pos="5760"/>
        </w:tabs>
        <w:ind w:left="5760" w:hanging="360"/>
      </w:pPr>
      <w:rPr>
        <w:rFonts w:ascii="Symbol" w:hAnsi="Symbol" w:hint="default"/>
      </w:rPr>
    </w:lvl>
    <w:lvl w:ilvl="8" w:tplc="5E3A29AE"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U3NDKysDC1MDcwMjJQ0lEKTi0uzszPAymwqAUAzeaO2iwAAAA="/>
  </w:docVars>
  <w:rsids>
    <w:rsidRoot w:val="003E14FC"/>
    <w:rsid w:val="00084D61"/>
    <w:rsid w:val="000905DA"/>
    <w:rsid w:val="000B215B"/>
    <w:rsid w:val="000F744C"/>
    <w:rsid w:val="00133EC9"/>
    <w:rsid w:val="001730E2"/>
    <w:rsid w:val="001902E5"/>
    <w:rsid w:val="001B52D8"/>
    <w:rsid w:val="002A4A12"/>
    <w:rsid w:val="002C7F09"/>
    <w:rsid w:val="0030465D"/>
    <w:rsid w:val="00305B8A"/>
    <w:rsid w:val="00337C4C"/>
    <w:rsid w:val="003533CC"/>
    <w:rsid w:val="003E14FC"/>
    <w:rsid w:val="004030E9"/>
    <w:rsid w:val="004333DD"/>
    <w:rsid w:val="00456211"/>
    <w:rsid w:val="004F0F3F"/>
    <w:rsid w:val="004F6A50"/>
    <w:rsid w:val="00594F5B"/>
    <w:rsid w:val="005D1BBD"/>
    <w:rsid w:val="00606BA4"/>
    <w:rsid w:val="00630003"/>
    <w:rsid w:val="006331A0"/>
    <w:rsid w:val="0063323A"/>
    <w:rsid w:val="00643477"/>
    <w:rsid w:val="0064622B"/>
    <w:rsid w:val="006571E8"/>
    <w:rsid w:val="0068712F"/>
    <w:rsid w:val="00694491"/>
    <w:rsid w:val="006B32D2"/>
    <w:rsid w:val="006C23BF"/>
    <w:rsid w:val="006E6DAB"/>
    <w:rsid w:val="00711EEE"/>
    <w:rsid w:val="00720C5A"/>
    <w:rsid w:val="00726BD3"/>
    <w:rsid w:val="00732A7B"/>
    <w:rsid w:val="0073790A"/>
    <w:rsid w:val="0077700F"/>
    <w:rsid w:val="007C0BFB"/>
    <w:rsid w:val="007C1337"/>
    <w:rsid w:val="007C33EF"/>
    <w:rsid w:val="007E2860"/>
    <w:rsid w:val="007F2893"/>
    <w:rsid w:val="00803929"/>
    <w:rsid w:val="0082347F"/>
    <w:rsid w:val="00832A99"/>
    <w:rsid w:val="008732A7"/>
    <w:rsid w:val="00884710"/>
    <w:rsid w:val="00955CA4"/>
    <w:rsid w:val="00956459"/>
    <w:rsid w:val="00963FCE"/>
    <w:rsid w:val="00994466"/>
    <w:rsid w:val="009C6467"/>
    <w:rsid w:val="00A42FD3"/>
    <w:rsid w:val="00B06411"/>
    <w:rsid w:val="00B24183"/>
    <w:rsid w:val="00B32F96"/>
    <w:rsid w:val="00B342E1"/>
    <w:rsid w:val="00B61D12"/>
    <w:rsid w:val="00B80413"/>
    <w:rsid w:val="00B93E18"/>
    <w:rsid w:val="00BC0F58"/>
    <w:rsid w:val="00BD5B88"/>
    <w:rsid w:val="00C01C42"/>
    <w:rsid w:val="00D20398"/>
    <w:rsid w:val="00D630D5"/>
    <w:rsid w:val="00D933AD"/>
    <w:rsid w:val="00DF2C5C"/>
    <w:rsid w:val="00E50AE4"/>
    <w:rsid w:val="00ED1727"/>
    <w:rsid w:val="00F30177"/>
    <w:rsid w:val="00FA3DCC"/>
    <w:rsid w:val="00FC7D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70B99"/>
  <w15:docId w15:val="{561F093F-C37E-4601-AA0B-DF5F9687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Theme="minorHAnsi" w:hAnsi="Helvetica Neue" w:cstheme="minorBidi"/>
        <w:sz w:val="22"/>
        <w:szCs w:val="22"/>
        <w:lang w:val="en-GB" w:eastAsia="en-US" w:bidi="ar-SA"/>
      </w:rPr>
    </w:rPrDefault>
    <w:pPrDefault>
      <w:pPr>
        <w:spacing w:after="1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0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4FC"/>
  </w:style>
  <w:style w:type="paragraph" w:styleId="Footer">
    <w:name w:val="footer"/>
    <w:basedOn w:val="Normal"/>
    <w:link w:val="FooterChar"/>
    <w:uiPriority w:val="99"/>
    <w:unhideWhenUsed/>
    <w:rsid w:val="003E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4FC"/>
  </w:style>
  <w:style w:type="paragraph" w:customStyle="1" w:styleId="BasicParagraph">
    <w:name w:val="[Basic Paragraph]"/>
    <w:basedOn w:val="Normal"/>
    <w:uiPriority w:val="99"/>
    <w:rsid w:val="003E14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3E14FC"/>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40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E9"/>
    <w:rPr>
      <w:rFonts w:ascii="Segoe UI" w:hAnsi="Segoe UI" w:cs="Segoe UI"/>
      <w:sz w:val="18"/>
      <w:szCs w:val="18"/>
    </w:rPr>
  </w:style>
  <w:style w:type="paragraph" w:styleId="ListParagraph">
    <w:name w:val="List Paragraph"/>
    <w:basedOn w:val="Normal"/>
    <w:uiPriority w:val="34"/>
    <w:qFormat/>
    <w:rsid w:val="004030E9"/>
    <w:pPr>
      <w:ind w:left="720"/>
      <w:contextualSpacing/>
    </w:pPr>
  </w:style>
  <w:style w:type="character" w:styleId="Emphasis">
    <w:name w:val="Emphasis"/>
    <w:basedOn w:val="DefaultParagraphFont"/>
    <w:uiPriority w:val="20"/>
    <w:qFormat/>
    <w:rsid w:val="00456211"/>
    <w:rPr>
      <w:i/>
      <w:iCs/>
    </w:rPr>
  </w:style>
  <w:style w:type="table" w:styleId="TableGrid">
    <w:name w:val="Table Grid"/>
    <w:basedOn w:val="TableNormal"/>
    <w:uiPriority w:val="59"/>
    <w:rsid w:val="00B3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F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24144-C9F2-F14A-B93A-D92ACD513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Wisbech Grammar School</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tgambell</dc:creator>
  <cp:lastModifiedBy>Rebecca Dominy</cp:lastModifiedBy>
  <cp:revision>2</cp:revision>
  <cp:lastPrinted>2020-07-28T15:55:00Z</cp:lastPrinted>
  <dcterms:created xsi:type="dcterms:W3CDTF">2021-08-09T14:10:00Z</dcterms:created>
  <dcterms:modified xsi:type="dcterms:W3CDTF">2021-08-09T14:10:00Z</dcterms:modified>
</cp:coreProperties>
</file>